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93E3A" w14:textId="5AE5479B" w:rsidR="004B2FF6" w:rsidRPr="00C44594" w:rsidRDefault="004A7112" w:rsidP="004B2FF6">
      <w:pPr>
        <w:pStyle w:val="Textbody"/>
        <w:ind w:left="5664"/>
        <w:jc w:val="right"/>
        <w:rPr>
          <w:rFonts w:asciiTheme="minorHAnsi" w:hAnsiTheme="minorHAnsi"/>
          <w:sz w:val="18"/>
          <w:szCs w:val="18"/>
        </w:rPr>
      </w:pPr>
      <w:r w:rsidRPr="00C44594">
        <w:rPr>
          <w:rFonts w:asciiTheme="minorHAnsi" w:hAnsiTheme="minorHAnsi"/>
          <w:sz w:val="18"/>
          <w:szCs w:val="18"/>
        </w:rPr>
        <w:t>Załą</w:t>
      </w:r>
      <w:r w:rsidR="00C44594">
        <w:rPr>
          <w:rFonts w:asciiTheme="minorHAnsi" w:hAnsiTheme="minorHAnsi"/>
          <w:sz w:val="18"/>
          <w:szCs w:val="18"/>
        </w:rPr>
        <w:t>cznik do Zarządzenia</w:t>
      </w:r>
      <w:r w:rsidR="007E0B97" w:rsidRPr="00C44594">
        <w:rPr>
          <w:rFonts w:asciiTheme="minorHAnsi" w:hAnsiTheme="minorHAnsi"/>
          <w:sz w:val="18"/>
          <w:szCs w:val="18"/>
        </w:rPr>
        <w:t xml:space="preserve"> </w:t>
      </w:r>
      <w:r w:rsidR="00BE37A9" w:rsidRPr="00C44594">
        <w:rPr>
          <w:rFonts w:asciiTheme="minorHAnsi" w:hAnsiTheme="minorHAnsi"/>
          <w:sz w:val="18"/>
          <w:szCs w:val="18"/>
        </w:rPr>
        <w:t>nr</w:t>
      </w:r>
      <w:r w:rsidR="008A026D">
        <w:rPr>
          <w:rFonts w:asciiTheme="minorHAnsi" w:hAnsiTheme="minorHAnsi"/>
          <w:sz w:val="18"/>
          <w:szCs w:val="18"/>
        </w:rPr>
        <w:t xml:space="preserve"> 0050.9</w:t>
      </w:r>
      <w:r w:rsidR="003762A3">
        <w:rPr>
          <w:rFonts w:asciiTheme="minorHAnsi" w:hAnsiTheme="minorHAnsi"/>
          <w:sz w:val="18"/>
          <w:szCs w:val="18"/>
        </w:rPr>
        <w:t>5</w:t>
      </w:r>
      <w:r w:rsidR="007E6405">
        <w:rPr>
          <w:rFonts w:asciiTheme="minorHAnsi" w:hAnsiTheme="minorHAnsi"/>
          <w:sz w:val="18"/>
          <w:szCs w:val="18"/>
        </w:rPr>
        <w:t>.202</w:t>
      </w:r>
      <w:r w:rsidR="003762A3">
        <w:rPr>
          <w:rFonts w:asciiTheme="minorHAnsi" w:hAnsiTheme="minorHAnsi"/>
          <w:sz w:val="18"/>
          <w:szCs w:val="18"/>
        </w:rPr>
        <w:t>2</w:t>
      </w:r>
    </w:p>
    <w:p w14:paraId="1C45345A" w14:textId="77777777" w:rsidR="004B2FF6" w:rsidRPr="00C44594" w:rsidRDefault="004A7112" w:rsidP="004B2FF6">
      <w:pPr>
        <w:pStyle w:val="Textbody"/>
        <w:ind w:left="5664"/>
        <w:jc w:val="right"/>
        <w:rPr>
          <w:rFonts w:asciiTheme="minorHAnsi" w:hAnsiTheme="minorHAnsi"/>
          <w:sz w:val="18"/>
          <w:szCs w:val="18"/>
        </w:rPr>
      </w:pPr>
      <w:r w:rsidRPr="00C44594">
        <w:rPr>
          <w:rFonts w:asciiTheme="minorHAnsi" w:hAnsiTheme="minorHAnsi"/>
          <w:sz w:val="18"/>
          <w:szCs w:val="18"/>
        </w:rPr>
        <w:t>Burmistrza Miasta Złot</w:t>
      </w:r>
      <w:r w:rsidR="00BE0336" w:rsidRPr="00C44594">
        <w:rPr>
          <w:rFonts w:asciiTheme="minorHAnsi" w:hAnsiTheme="minorHAnsi"/>
          <w:sz w:val="18"/>
          <w:szCs w:val="18"/>
        </w:rPr>
        <w:t>oryj</w:t>
      </w:r>
      <w:r w:rsidR="004B2FF6" w:rsidRPr="00C44594">
        <w:rPr>
          <w:rFonts w:asciiTheme="minorHAnsi" w:hAnsiTheme="minorHAnsi"/>
          <w:sz w:val="18"/>
          <w:szCs w:val="18"/>
        </w:rPr>
        <w:t>a</w:t>
      </w:r>
    </w:p>
    <w:p w14:paraId="25F62F26" w14:textId="2EDFB409" w:rsidR="004B2FF6" w:rsidRPr="00C44594" w:rsidRDefault="007E6405" w:rsidP="004B2FF6">
      <w:pPr>
        <w:pStyle w:val="Textbody"/>
        <w:ind w:left="5664"/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z dnia </w:t>
      </w:r>
      <w:r w:rsidR="003762A3">
        <w:rPr>
          <w:rFonts w:asciiTheme="minorHAnsi" w:hAnsiTheme="minorHAnsi"/>
          <w:sz w:val="18"/>
          <w:szCs w:val="18"/>
        </w:rPr>
        <w:t>31</w:t>
      </w:r>
      <w:r>
        <w:rPr>
          <w:rFonts w:asciiTheme="minorHAnsi" w:hAnsiTheme="minorHAnsi"/>
          <w:sz w:val="18"/>
          <w:szCs w:val="18"/>
        </w:rPr>
        <w:t xml:space="preserve"> maja 202</w:t>
      </w:r>
      <w:r w:rsidR="003762A3">
        <w:rPr>
          <w:rFonts w:asciiTheme="minorHAnsi" w:hAnsiTheme="minorHAnsi"/>
          <w:sz w:val="18"/>
          <w:szCs w:val="18"/>
        </w:rPr>
        <w:t>2</w:t>
      </w:r>
      <w:r w:rsidR="004B2FF6" w:rsidRPr="00C44594">
        <w:rPr>
          <w:rFonts w:asciiTheme="minorHAnsi" w:hAnsiTheme="minorHAnsi"/>
          <w:sz w:val="18"/>
          <w:szCs w:val="18"/>
        </w:rPr>
        <w:t xml:space="preserve"> r.</w:t>
      </w:r>
    </w:p>
    <w:p w14:paraId="707B7F19" w14:textId="77777777" w:rsidR="007E0B97" w:rsidRPr="00C44594" w:rsidRDefault="007E0B97" w:rsidP="007E0B97">
      <w:pPr>
        <w:pStyle w:val="Textbody"/>
        <w:spacing w:before="11"/>
        <w:jc w:val="left"/>
        <w:rPr>
          <w:rFonts w:asciiTheme="minorHAnsi" w:hAnsiTheme="minorHAnsi"/>
          <w:b/>
          <w:sz w:val="24"/>
        </w:rPr>
      </w:pPr>
    </w:p>
    <w:p w14:paraId="4CC7C80F" w14:textId="77777777" w:rsidR="004B2FF6" w:rsidRPr="00C44594" w:rsidRDefault="004B2FF6" w:rsidP="004B2FF6">
      <w:pPr>
        <w:pStyle w:val="Textbody"/>
        <w:jc w:val="center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REGULAMIN KONKURSU na:</w:t>
      </w:r>
    </w:p>
    <w:p w14:paraId="2752C988" w14:textId="77777777" w:rsidR="004B2FF6" w:rsidRPr="00C44594" w:rsidRDefault="004B2FF6" w:rsidP="004B2FF6">
      <w:pPr>
        <w:pStyle w:val="Textbody"/>
        <w:jc w:val="center"/>
        <w:rPr>
          <w:rFonts w:asciiTheme="minorHAnsi" w:hAnsiTheme="minorHAnsi" w:cs="Times New Roman"/>
          <w:b/>
          <w:sz w:val="24"/>
        </w:rPr>
      </w:pPr>
    </w:p>
    <w:p w14:paraId="2E0A3755" w14:textId="77777777" w:rsidR="004B2FF6" w:rsidRPr="00C44594" w:rsidRDefault="004B2FF6" w:rsidP="004B2FF6">
      <w:pPr>
        <w:pStyle w:val="Textbody"/>
        <w:numPr>
          <w:ilvl w:val="0"/>
          <w:numId w:val="1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najładniejszy balkon lub okno w mieście</w:t>
      </w:r>
    </w:p>
    <w:p w14:paraId="58F971F2" w14:textId="77777777" w:rsidR="004B2FF6" w:rsidRPr="00C44594" w:rsidRDefault="004B2FF6" w:rsidP="004B2FF6">
      <w:pPr>
        <w:pStyle w:val="Textbody"/>
        <w:numPr>
          <w:ilvl w:val="0"/>
          <w:numId w:val="1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najładniejszy ogródek przydomowy na posesjach jednorodzinnych</w:t>
      </w:r>
    </w:p>
    <w:p w14:paraId="74954859" w14:textId="77777777" w:rsidR="004B2FF6" w:rsidRPr="00C44594" w:rsidRDefault="004B2FF6" w:rsidP="004B2FF6">
      <w:pPr>
        <w:pStyle w:val="Textbody"/>
        <w:numPr>
          <w:ilvl w:val="0"/>
          <w:numId w:val="2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najładniejszy ogródek przydomowy na posesjach wielorodzinnych</w:t>
      </w:r>
    </w:p>
    <w:p w14:paraId="1E056CB4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</w:p>
    <w:p w14:paraId="5127FE4C" w14:textId="77777777" w:rsidR="004B2FF6" w:rsidRPr="00C44594" w:rsidRDefault="004B2FF6" w:rsidP="00C44594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Organizator konkursu</w:t>
      </w:r>
    </w:p>
    <w:p w14:paraId="06537956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Urząd Miejski w Złotoryi.</w:t>
      </w:r>
    </w:p>
    <w:p w14:paraId="4B6295E8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  <w:u w:val="single"/>
        </w:rPr>
      </w:pPr>
    </w:p>
    <w:p w14:paraId="201DD1EE" w14:textId="77777777"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Czas i miejsce konkursu:</w:t>
      </w:r>
    </w:p>
    <w:p w14:paraId="330B5979" w14:textId="2BA3E6E2" w:rsidR="004B2FF6" w:rsidRPr="00C44594" w:rsidRDefault="004B2FF6" w:rsidP="004B2FF6">
      <w:pPr>
        <w:pStyle w:val="Textbody"/>
        <w:numPr>
          <w:ilvl w:val="0"/>
          <w:numId w:val="8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Konkurs obejmuje obiekty na terenie miasta Złotoryi i t</w:t>
      </w:r>
      <w:r w:rsidR="007E6405">
        <w:rPr>
          <w:rFonts w:asciiTheme="minorHAnsi" w:hAnsiTheme="minorHAnsi" w:cs="Times New Roman"/>
          <w:sz w:val="24"/>
        </w:rPr>
        <w:t>rwać będzie do</w:t>
      </w:r>
      <w:r w:rsidR="007E6405">
        <w:rPr>
          <w:rFonts w:asciiTheme="minorHAnsi" w:hAnsiTheme="minorHAnsi" w:cs="Times New Roman"/>
          <w:sz w:val="24"/>
        </w:rPr>
        <w:br/>
        <w:t xml:space="preserve"> 31 sierpnia 202</w:t>
      </w:r>
      <w:r w:rsidR="002D5B17">
        <w:rPr>
          <w:rFonts w:asciiTheme="minorHAnsi" w:hAnsiTheme="minorHAnsi" w:cs="Times New Roman"/>
          <w:sz w:val="24"/>
        </w:rPr>
        <w:t>2</w:t>
      </w:r>
      <w:r w:rsidRPr="00C44594">
        <w:rPr>
          <w:rFonts w:asciiTheme="minorHAnsi" w:hAnsiTheme="minorHAnsi" w:cs="Times New Roman"/>
          <w:sz w:val="24"/>
        </w:rPr>
        <w:t xml:space="preserve"> r.</w:t>
      </w:r>
    </w:p>
    <w:p w14:paraId="557451C5" w14:textId="77777777" w:rsidR="004B2FF6" w:rsidRPr="00C44594" w:rsidRDefault="004B2FF6" w:rsidP="004B2FF6">
      <w:pPr>
        <w:pStyle w:val="Textbody"/>
        <w:numPr>
          <w:ilvl w:val="0"/>
          <w:numId w:val="8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Ogłoszenie konkursu nastąpi w prasie lokalnej, na stronie urzędu oraz na tablicy ogłoszeń.</w:t>
      </w:r>
    </w:p>
    <w:p w14:paraId="6A71D219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2B95F9A0" w14:textId="77777777"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Uczestnictwo</w:t>
      </w:r>
    </w:p>
    <w:p w14:paraId="33964239" w14:textId="77777777" w:rsidR="004B2FF6" w:rsidRPr="00C44594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sz w:val="24"/>
        </w:rPr>
        <w:t>W konkursie mogą brać udział obiekty zgłoszone przez osoby indywidualne, zorganizowane grupy mieszkańców np. jednego bloku, jednej klatki schodowej itp.</w:t>
      </w:r>
    </w:p>
    <w:p w14:paraId="2677490B" w14:textId="77777777" w:rsidR="004B2FF6" w:rsidRPr="00C44594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sz w:val="24"/>
        </w:rPr>
        <w:t>Udział można brać tylko w jednej kategorii konkursu i dla jednego wybranego obiektu.</w:t>
      </w:r>
    </w:p>
    <w:p w14:paraId="4939F7A6" w14:textId="77777777" w:rsidR="00C251EE" w:rsidRPr="00C251EE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sz w:val="24"/>
        </w:rPr>
      </w:pPr>
      <w:r w:rsidRPr="00C251EE">
        <w:rPr>
          <w:rFonts w:asciiTheme="minorHAnsi" w:hAnsiTheme="minorHAnsi" w:cs="Times New Roman"/>
          <w:b/>
          <w:sz w:val="24"/>
        </w:rPr>
        <w:t xml:space="preserve">W </w:t>
      </w:r>
      <w:r w:rsidR="00C251EE" w:rsidRPr="00C251EE">
        <w:rPr>
          <w:rFonts w:asciiTheme="minorHAnsi" w:hAnsiTheme="minorHAnsi" w:cs="Times New Roman"/>
          <w:b/>
          <w:sz w:val="24"/>
        </w:rPr>
        <w:t>konkursie mogą brać udział</w:t>
      </w:r>
      <w:r w:rsidRPr="00C251EE">
        <w:rPr>
          <w:rFonts w:asciiTheme="minorHAnsi" w:hAnsiTheme="minorHAnsi" w:cs="Times New Roman"/>
          <w:b/>
          <w:sz w:val="24"/>
        </w:rPr>
        <w:t xml:space="preserve"> </w:t>
      </w:r>
      <w:r w:rsidR="00753AFC" w:rsidRPr="00C251EE">
        <w:rPr>
          <w:rFonts w:asciiTheme="minorHAnsi" w:hAnsiTheme="minorHAnsi" w:cs="Times New Roman"/>
          <w:b/>
          <w:sz w:val="24"/>
        </w:rPr>
        <w:t xml:space="preserve">obiekty </w:t>
      </w:r>
      <w:r w:rsidR="00C251EE" w:rsidRPr="00C251EE">
        <w:rPr>
          <w:rFonts w:asciiTheme="minorHAnsi" w:hAnsiTheme="minorHAnsi" w:cs="Times New Roman"/>
          <w:b/>
          <w:sz w:val="24"/>
        </w:rPr>
        <w:t xml:space="preserve">już </w:t>
      </w:r>
      <w:r w:rsidRPr="00C251EE">
        <w:rPr>
          <w:rFonts w:asciiTheme="minorHAnsi" w:hAnsiTheme="minorHAnsi" w:cs="Times New Roman"/>
          <w:b/>
          <w:sz w:val="24"/>
        </w:rPr>
        <w:t>nagradzane</w:t>
      </w:r>
      <w:r w:rsidR="00C251EE">
        <w:rPr>
          <w:rFonts w:asciiTheme="minorHAnsi" w:hAnsiTheme="minorHAnsi" w:cs="Times New Roman"/>
          <w:b/>
          <w:sz w:val="24"/>
        </w:rPr>
        <w:t>.</w:t>
      </w:r>
    </w:p>
    <w:p w14:paraId="4FDE6E2D" w14:textId="77777777" w:rsidR="004B2FF6" w:rsidRPr="00C251EE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sz w:val="24"/>
        </w:rPr>
      </w:pPr>
      <w:r w:rsidRPr="00C251EE">
        <w:rPr>
          <w:rFonts w:asciiTheme="minorHAnsi" w:hAnsiTheme="minorHAnsi" w:cs="Times New Roman"/>
          <w:sz w:val="24"/>
        </w:rPr>
        <w:t>W konkursie nie mogą brać udziału Radni Rady Miejskiej w Złotoryi</w:t>
      </w:r>
      <w:r w:rsidR="00477B40" w:rsidRPr="00C251EE">
        <w:rPr>
          <w:rFonts w:asciiTheme="minorHAnsi" w:hAnsiTheme="minorHAnsi" w:cs="Times New Roman"/>
          <w:sz w:val="24"/>
        </w:rPr>
        <w:t>,</w:t>
      </w:r>
      <w:r w:rsidRPr="00C251EE">
        <w:rPr>
          <w:rFonts w:asciiTheme="minorHAnsi" w:hAnsiTheme="minorHAnsi" w:cs="Times New Roman"/>
          <w:sz w:val="24"/>
        </w:rPr>
        <w:t xml:space="preserve"> pracowni</w:t>
      </w:r>
      <w:r w:rsidR="00477B40" w:rsidRPr="00C251EE">
        <w:rPr>
          <w:rFonts w:asciiTheme="minorHAnsi" w:hAnsiTheme="minorHAnsi" w:cs="Times New Roman"/>
          <w:sz w:val="24"/>
        </w:rPr>
        <w:t>cy Urzędu Miejskiego w Złotoryi oraz członkowie komisji konkursowej.</w:t>
      </w:r>
    </w:p>
    <w:p w14:paraId="23358A25" w14:textId="77777777" w:rsidR="004B2FF6" w:rsidRPr="00C44594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Uczestnik konkursu deklaruje, że wyraża zgodę na wszystkie postanowienia regulaminu. Uczestnik wyraża zgodę na przetwarzanie danych osobowych przez organizatora na potrzeby konkursu, w tym zgodę na publikacje imienia i nazwiska oraz adresu zamieszkania oraz zgodę na publikację zdjęć ogrodu lub balkonu uczestnika.</w:t>
      </w:r>
    </w:p>
    <w:p w14:paraId="58016017" w14:textId="77777777" w:rsidR="004B2FF6" w:rsidRPr="00C44594" w:rsidRDefault="004B2FF6" w:rsidP="004B2FF6">
      <w:pPr>
        <w:pStyle w:val="Textbody"/>
        <w:ind w:left="329"/>
        <w:rPr>
          <w:rFonts w:asciiTheme="minorHAnsi" w:hAnsiTheme="minorHAnsi" w:cs="Times New Roman"/>
          <w:sz w:val="24"/>
          <w:u w:val="single"/>
        </w:rPr>
      </w:pPr>
    </w:p>
    <w:p w14:paraId="47D04A77" w14:textId="77777777"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Zgłoszenie przystąpienia do konkursu</w:t>
      </w:r>
    </w:p>
    <w:p w14:paraId="1CC59797" w14:textId="77777777" w:rsidR="004B2FF6" w:rsidRPr="00C44594" w:rsidRDefault="004B2FF6" w:rsidP="004B2FF6">
      <w:pPr>
        <w:pStyle w:val="Textbody"/>
        <w:numPr>
          <w:ilvl w:val="0"/>
          <w:numId w:val="10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Warunkiem udziału w konkursie jest wypełnienie karty zgłoszenia zawierającej:</w:t>
      </w:r>
    </w:p>
    <w:p w14:paraId="635545F5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imię i nazwisko,</w:t>
      </w:r>
    </w:p>
    <w:p w14:paraId="5969BA7E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adres,</w:t>
      </w:r>
    </w:p>
    <w:p w14:paraId="48246298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numer telefonu,</w:t>
      </w:r>
    </w:p>
    <w:p w14:paraId="36E72D7F" w14:textId="760D16F6" w:rsidR="004B2FF6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kategorie konkursową,</w:t>
      </w:r>
    </w:p>
    <w:p w14:paraId="7E09691D" w14:textId="504F8A35" w:rsidR="002D5B17" w:rsidRDefault="004B2FF6" w:rsidP="002D5B17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zgodę na sfotografowanie balkonu/ogrodu i podanie wyników konkursu do publicznej wiadomości</w:t>
      </w:r>
    </w:p>
    <w:p w14:paraId="1675FA48" w14:textId="16B8D2F8" w:rsidR="00C35EF5" w:rsidRPr="00C44594" w:rsidRDefault="00C35EF5" w:rsidP="00C35EF5">
      <w:pPr>
        <w:pStyle w:val="Textbody"/>
        <w:ind w:left="720"/>
        <w:rPr>
          <w:rFonts w:asciiTheme="minorHAnsi" w:hAnsiTheme="minorHAnsi" w:cs="Times New Roman"/>
          <w:sz w:val="24"/>
        </w:rPr>
      </w:pPr>
      <w:r>
        <w:rPr>
          <w:rFonts w:asciiTheme="minorHAnsi" w:hAnsiTheme="minorHAnsi" w:cs="Times New Roman"/>
          <w:sz w:val="24"/>
        </w:rPr>
        <w:t>- załącznik w postaci zdjęcia w przypadku kiedy obiektem zgłoszonym do konkursu jest balkon.</w:t>
      </w:r>
    </w:p>
    <w:p w14:paraId="0B642072" w14:textId="3B24BA73" w:rsidR="004B2FF6" w:rsidRDefault="004B2FF6" w:rsidP="004B2FF6">
      <w:pPr>
        <w:pStyle w:val="Textbody"/>
        <w:numPr>
          <w:ilvl w:val="0"/>
          <w:numId w:val="10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Wzór karty zgłoszenia stanowi załącznik do regulaminu i jest dostępny na stronie </w:t>
      </w:r>
      <w:hyperlink r:id="rId6" w:history="1">
        <w:r w:rsidRPr="00C44594">
          <w:rPr>
            <w:rStyle w:val="Hipercze"/>
            <w:rFonts w:asciiTheme="minorHAnsi" w:hAnsiTheme="minorHAnsi" w:cs="Times New Roman"/>
            <w:sz w:val="24"/>
          </w:rPr>
          <w:t>www.zlotoryja.pl</w:t>
        </w:r>
      </w:hyperlink>
      <w:r w:rsidRPr="00C44594">
        <w:rPr>
          <w:rFonts w:asciiTheme="minorHAnsi" w:hAnsiTheme="minorHAnsi" w:cs="Times New Roman"/>
          <w:sz w:val="24"/>
        </w:rPr>
        <w:t xml:space="preserve">, w Urzędzie Miejskim w Złotoryi, Pl. Orląt Lwowskich 1, w Biurze Obsługi Interesanta pok.1 </w:t>
      </w:r>
    </w:p>
    <w:p w14:paraId="1B3D6632" w14:textId="77777777" w:rsidR="004B2FF6" w:rsidRPr="00C44594" w:rsidRDefault="004B2FF6" w:rsidP="004B2FF6">
      <w:pPr>
        <w:pStyle w:val="Textbody"/>
        <w:numPr>
          <w:ilvl w:val="0"/>
          <w:numId w:val="10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Z</w:t>
      </w:r>
      <w:r w:rsidR="008A026D">
        <w:rPr>
          <w:rFonts w:asciiTheme="minorHAnsi" w:hAnsiTheme="minorHAnsi" w:cs="Times New Roman"/>
          <w:b/>
          <w:sz w:val="24"/>
        </w:rPr>
        <w:t>głoszenia przyjmowane będą do 1 lipca</w:t>
      </w:r>
      <w:r w:rsidRPr="00C44594">
        <w:rPr>
          <w:rFonts w:asciiTheme="minorHAnsi" w:hAnsiTheme="minorHAnsi" w:cs="Times New Roman"/>
          <w:b/>
          <w:sz w:val="24"/>
        </w:rPr>
        <w:t xml:space="preserve"> br.</w:t>
      </w:r>
    </w:p>
    <w:p w14:paraId="1D864928" w14:textId="77777777" w:rsidR="004B2FF6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43B157D3" w14:textId="77777777" w:rsidR="0007658F" w:rsidRPr="0007658F" w:rsidRDefault="0007658F" w:rsidP="0007658F">
      <w:pPr>
        <w:pStyle w:val="Textbody"/>
        <w:numPr>
          <w:ilvl w:val="0"/>
          <w:numId w:val="7"/>
        </w:numPr>
        <w:rPr>
          <w:rFonts w:asciiTheme="minorHAnsi" w:hAnsiTheme="minorHAnsi" w:cs="Times New Roman"/>
          <w:sz w:val="24"/>
        </w:rPr>
      </w:pPr>
      <w:r w:rsidRPr="0007658F">
        <w:rPr>
          <w:rFonts w:asciiTheme="minorHAnsi" w:hAnsiTheme="minorHAnsi"/>
          <w:sz w:val="24"/>
        </w:rPr>
        <w:t>Komisja Konkursowa podczas przeglądu, może wskazać inne miejsca niezgłoszone do konkursu i zaprosić ich właścicieli do udziału</w:t>
      </w:r>
      <w:r>
        <w:rPr>
          <w:rFonts w:asciiTheme="minorHAnsi" w:hAnsiTheme="minorHAnsi"/>
          <w:sz w:val="24"/>
        </w:rPr>
        <w:t>.</w:t>
      </w:r>
    </w:p>
    <w:p w14:paraId="058320C2" w14:textId="4B8220C0" w:rsidR="0007658F" w:rsidRDefault="0007658F" w:rsidP="004B2FF6">
      <w:pPr>
        <w:pStyle w:val="Textbody"/>
        <w:rPr>
          <w:rFonts w:asciiTheme="minorHAnsi" w:hAnsiTheme="minorHAnsi" w:cs="Times New Roman"/>
          <w:sz w:val="24"/>
        </w:rPr>
      </w:pPr>
    </w:p>
    <w:p w14:paraId="5A2F497A" w14:textId="6322C474" w:rsidR="00C35EF5" w:rsidRDefault="00C35EF5" w:rsidP="004B2FF6">
      <w:pPr>
        <w:pStyle w:val="Textbody"/>
        <w:rPr>
          <w:rFonts w:asciiTheme="minorHAnsi" w:hAnsiTheme="minorHAnsi" w:cs="Times New Roman"/>
          <w:sz w:val="24"/>
        </w:rPr>
      </w:pPr>
    </w:p>
    <w:p w14:paraId="47D78F00" w14:textId="77777777" w:rsidR="00C35EF5" w:rsidRPr="00C44594" w:rsidRDefault="00C35EF5" w:rsidP="004B2FF6">
      <w:pPr>
        <w:pStyle w:val="Textbody"/>
        <w:rPr>
          <w:rFonts w:asciiTheme="minorHAnsi" w:hAnsiTheme="minorHAnsi" w:cs="Times New Roman"/>
          <w:sz w:val="24"/>
        </w:rPr>
      </w:pPr>
    </w:p>
    <w:p w14:paraId="128C638F" w14:textId="77777777"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lastRenderedPageBreak/>
        <w:t>Kryteria Oceny</w:t>
      </w:r>
    </w:p>
    <w:p w14:paraId="2ED41774" w14:textId="77777777" w:rsidR="004B2FF6" w:rsidRPr="00C44594" w:rsidRDefault="004B2FF6" w:rsidP="004B2FF6">
      <w:pPr>
        <w:pStyle w:val="Textbody"/>
        <w:numPr>
          <w:ilvl w:val="0"/>
          <w:numId w:val="11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Komisja po przeprowadzeniu przeglądu obiektów, dokona ich oceny oraz wyłoni laureatów. </w:t>
      </w:r>
    </w:p>
    <w:p w14:paraId="199480F4" w14:textId="77777777" w:rsidR="004B2FF6" w:rsidRPr="00C44594" w:rsidRDefault="004B2FF6" w:rsidP="004B2FF6">
      <w:pPr>
        <w:pStyle w:val="Textbody"/>
        <w:numPr>
          <w:ilvl w:val="0"/>
          <w:numId w:val="11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W ocenie konkursowej będzie brane pod uwagę:</w:t>
      </w:r>
    </w:p>
    <w:p w14:paraId="7123D2E0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- </w:t>
      </w:r>
      <w:r w:rsidRPr="00C44594">
        <w:rPr>
          <w:rFonts w:asciiTheme="minorHAnsi" w:hAnsiTheme="minorHAnsi" w:cs="Times New Roman"/>
          <w:b/>
          <w:sz w:val="24"/>
        </w:rPr>
        <w:t xml:space="preserve">kompozycja, </w:t>
      </w:r>
    </w:p>
    <w:p w14:paraId="065DCB19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 xml:space="preserve">- użyte gatunki materiałów </w:t>
      </w:r>
      <w:proofErr w:type="spellStart"/>
      <w:r w:rsidRPr="00C44594">
        <w:rPr>
          <w:rFonts w:asciiTheme="minorHAnsi" w:hAnsiTheme="minorHAnsi" w:cs="Times New Roman"/>
          <w:b/>
          <w:sz w:val="24"/>
        </w:rPr>
        <w:t>nasadzeniowych</w:t>
      </w:r>
      <w:proofErr w:type="spellEnd"/>
      <w:r w:rsidRPr="00C44594">
        <w:rPr>
          <w:rFonts w:asciiTheme="minorHAnsi" w:hAnsiTheme="minorHAnsi" w:cs="Times New Roman"/>
          <w:b/>
          <w:sz w:val="24"/>
        </w:rPr>
        <w:t>,</w:t>
      </w:r>
    </w:p>
    <w:p w14:paraId="57452AF7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- ogólne wrażenie estetyczne</w:t>
      </w:r>
      <w:r w:rsidRPr="00C44594">
        <w:rPr>
          <w:rFonts w:asciiTheme="minorHAnsi" w:hAnsiTheme="minorHAnsi" w:cs="Times New Roman"/>
          <w:sz w:val="24"/>
        </w:rPr>
        <w:t>,</w:t>
      </w:r>
    </w:p>
    <w:p w14:paraId="138E1801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- pomysłowość i oryginalność,</w:t>
      </w:r>
    </w:p>
    <w:p w14:paraId="4D3BA2C6" w14:textId="77777777"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- ład, porządek i kolorystykę.</w:t>
      </w:r>
    </w:p>
    <w:p w14:paraId="03E0598E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50D844F9" w14:textId="77777777"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Przyjmuje się skalę ocen od 0 do 10 punktów</w:t>
      </w:r>
      <w:r w:rsidRPr="00C44594">
        <w:rPr>
          <w:rFonts w:asciiTheme="minorHAnsi" w:hAnsiTheme="minorHAnsi" w:cs="Times New Roman"/>
          <w:sz w:val="24"/>
        </w:rPr>
        <w:t xml:space="preserve"> i nagrodzone zostaną obiekty, które uzyskają największą ilość punktów.</w:t>
      </w:r>
    </w:p>
    <w:p w14:paraId="13DADAA1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4E02019E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3E04EDE7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VII.</w:t>
      </w:r>
      <w:r w:rsidRPr="00C44594">
        <w:rPr>
          <w:rFonts w:asciiTheme="minorHAnsi" w:hAnsiTheme="minorHAnsi" w:cs="Times New Roman"/>
          <w:b/>
          <w:sz w:val="24"/>
        </w:rPr>
        <w:tab/>
        <w:t>W konkursie przewiduje się po 3 nagrody w każdej kategorii.</w:t>
      </w:r>
    </w:p>
    <w:p w14:paraId="5E279926" w14:textId="4BAF0211" w:rsidR="004B2FF6" w:rsidRPr="00C44594" w:rsidRDefault="004B2FF6" w:rsidP="004B2FF6">
      <w:pPr>
        <w:pStyle w:val="Textbody"/>
        <w:numPr>
          <w:ilvl w:val="0"/>
          <w:numId w:val="15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Za I miejsce nagrodę pieniężną w wysokości </w:t>
      </w:r>
      <w:r w:rsidR="00C35EF5">
        <w:rPr>
          <w:rFonts w:asciiTheme="minorHAnsi" w:hAnsiTheme="minorHAnsi" w:cs="Times New Roman"/>
          <w:b/>
          <w:sz w:val="24"/>
        </w:rPr>
        <w:t>4</w:t>
      </w:r>
      <w:r w:rsidRPr="00C44594">
        <w:rPr>
          <w:rFonts w:asciiTheme="minorHAnsi" w:hAnsiTheme="minorHAnsi" w:cs="Times New Roman"/>
          <w:b/>
          <w:sz w:val="24"/>
        </w:rPr>
        <w:t>50,00 zł + dyplom</w:t>
      </w:r>
      <w:r w:rsidRPr="00C44594">
        <w:rPr>
          <w:rFonts w:asciiTheme="minorHAnsi" w:hAnsiTheme="minorHAnsi" w:cs="Times New Roman"/>
          <w:sz w:val="24"/>
        </w:rPr>
        <w:t>.</w:t>
      </w:r>
    </w:p>
    <w:p w14:paraId="302B25AA" w14:textId="580DC6BA" w:rsidR="004B2FF6" w:rsidRPr="00C44594" w:rsidRDefault="004B2FF6" w:rsidP="004B2FF6">
      <w:pPr>
        <w:pStyle w:val="Textbody"/>
        <w:numPr>
          <w:ilvl w:val="0"/>
          <w:numId w:val="15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Za II miejsce nagrodę pieniężną w wysokości </w:t>
      </w:r>
      <w:r w:rsidR="00C35EF5">
        <w:rPr>
          <w:rFonts w:asciiTheme="minorHAnsi" w:hAnsiTheme="minorHAnsi" w:cs="Times New Roman"/>
          <w:b/>
          <w:sz w:val="24"/>
        </w:rPr>
        <w:t>4</w:t>
      </w:r>
      <w:r w:rsidRPr="00C44594">
        <w:rPr>
          <w:rFonts w:asciiTheme="minorHAnsi" w:hAnsiTheme="minorHAnsi" w:cs="Times New Roman"/>
          <w:b/>
          <w:sz w:val="24"/>
        </w:rPr>
        <w:t>00,00 zł + dyplom</w:t>
      </w:r>
      <w:r w:rsidRPr="00C44594">
        <w:rPr>
          <w:rFonts w:asciiTheme="minorHAnsi" w:hAnsiTheme="minorHAnsi" w:cs="Times New Roman"/>
          <w:sz w:val="24"/>
        </w:rPr>
        <w:t>.</w:t>
      </w:r>
    </w:p>
    <w:p w14:paraId="0250C2F4" w14:textId="0E4AA293" w:rsidR="004B2FF6" w:rsidRPr="00C44594" w:rsidRDefault="004B2FF6" w:rsidP="004B2FF6">
      <w:pPr>
        <w:pStyle w:val="Textbody"/>
        <w:numPr>
          <w:ilvl w:val="0"/>
          <w:numId w:val="15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Za III miejsce nagrodę pieniężną w wysokości </w:t>
      </w:r>
      <w:r w:rsidR="00C35EF5">
        <w:rPr>
          <w:rFonts w:asciiTheme="minorHAnsi" w:hAnsiTheme="minorHAnsi" w:cs="Times New Roman"/>
          <w:b/>
          <w:sz w:val="24"/>
        </w:rPr>
        <w:t>3</w:t>
      </w:r>
      <w:r w:rsidRPr="00C44594">
        <w:rPr>
          <w:rFonts w:asciiTheme="minorHAnsi" w:hAnsiTheme="minorHAnsi" w:cs="Times New Roman"/>
          <w:b/>
          <w:sz w:val="24"/>
        </w:rPr>
        <w:t>50,00 zł + dyplom</w:t>
      </w:r>
      <w:r w:rsidRPr="00C44594">
        <w:rPr>
          <w:rFonts w:asciiTheme="minorHAnsi" w:hAnsiTheme="minorHAnsi" w:cs="Times New Roman"/>
          <w:sz w:val="24"/>
        </w:rPr>
        <w:t>.</w:t>
      </w:r>
    </w:p>
    <w:p w14:paraId="6F53B619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797DC468" w14:textId="77777777" w:rsidR="004B2FF6" w:rsidRPr="00C44594" w:rsidRDefault="004B2FF6" w:rsidP="004B2FF6">
      <w:pPr>
        <w:pStyle w:val="Textbody"/>
        <w:numPr>
          <w:ilvl w:val="0"/>
          <w:numId w:val="16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Komisja zastrzega sobie prawo innego podziału nagród bądź odstąpienia od ich przyznania.</w:t>
      </w:r>
    </w:p>
    <w:p w14:paraId="68E4CD21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14:paraId="2C9E54DD" w14:textId="4B605A03"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IX.</w:t>
      </w:r>
      <w:r w:rsidRPr="00C44594">
        <w:rPr>
          <w:rFonts w:asciiTheme="minorHAnsi" w:hAnsiTheme="minorHAnsi" w:cs="Times New Roman"/>
          <w:b/>
          <w:sz w:val="24"/>
        </w:rPr>
        <w:tab/>
        <w:t>Rozstrzygnięcie konkurs</w:t>
      </w:r>
      <w:r w:rsidR="007E6405">
        <w:rPr>
          <w:rFonts w:asciiTheme="minorHAnsi" w:hAnsiTheme="minorHAnsi" w:cs="Times New Roman"/>
          <w:b/>
          <w:sz w:val="24"/>
        </w:rPr>
        <w:t xml:space="preserve">u nastąpi do końca </w:t>
      </w:r>
      <w:r w:rsidR="00C35EF5">
        <w:rPr>
          <w:rFonts w:asciiTheme="minorHAnsi" w:hAnsiTheme="minorHAnsi" w:cs="Times New Roman"/>
          <w:b/>
          <w:sz w:val="24"/>
        </w:rPr>
        <w:t>października</w:t>
      </w:r>
      <w:r w:rsidR="007E6405">
        <w:rPr>
          <w:rFonts w:asciiTheme="minorHAnsi" w:hAnsiTheme="minorHAnsi" w:cs="Times New Roman"/>
          <w:b/>
          <w:sz w:val="24"/>
        </w:rPr>
        <w:t xml:space="preserve"> 202</w:t>
      </w:r>
      <w:r w:rsidR="00C35EF5">
        <w:rPr>
          <w:rFonts w:asciiTheme="minorHAnsi" w:hAnsiTheme="minorHAnsi" w:cs="Times New Roman"/>
          <w:b/>
          <w:sz w:val="24"/>
        </w:rPr>
        <w:t>2</w:t>
      </w:r>
      <w:r w:rsidRPr="00C44594">
        <w:rPr>
          <w:rFonts w:asciiTheme="minorHAnsi" w:hAnsiTheme="minorHAnsi" w:cs="Times New Roman"/>
          <w:b/>
          <w:sz w:val="24"/>
        </w:rPr>
        <w:t xml:space="preserve"> r.</w:t>
      </w:r>
    </w:p>
    <w:p w14:paraId="512A6F03" w14:textId="77777777"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X.</w:t>
      </w:r>
      <w:r w:rsidRPr="00C44594">
        <w:rPr>
          <w:rFonts w:asciiTheme="minorHAnsi" w:hAnsiTheme="minorHAnsi" w:cs="Times New Roman"/>
          <w:b/>
          <w:sz w:val="24"/>
        </w:rPr>
        <w:tab/>
        <w:t>Wyniki konkursu ogłoszone zostaną w prasie lokalnej.</w:t>
      </w:r>
    </w:p>
    <w:p w14:paraId="63F19FED" w14:textId="77777777" w:rsidR="004B2FF6" w:rsidRPr="00C44594" w:rsidRDefault="004B2FF6" w:rsidP="001D53EE">
      <w:pPr>
        <w:pStyle w:val="Textbody"/>
        <w:ind w:left="705" w:hanging="705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XI.</w:t>
      </w:r>
      <w:r w:rsidRPr="00C44594">
        <w:rPr>
          <w:rFonts w:asciiTheme="minorHAnsi" w:hAnsiTheme="minorHAnsi" w:cs="Times New Roman"/>
          <w:b/>
          <w:sz w:val="24"/>
        </w:rPr>
        <w:tab/>
        <w:t xml:space="preserve">Uroczystość wręczenia nagród oraz dyplomów nastąpi w </w:t>
      </w:r>
      <w:r w:rsidR="001D53EE">
        <w:rPr>
          <w:rFonts w:asciiTheme="minorHAnsi" w:hAnsiTheme="minorHAnsi" w:cs="Times New Roman"/>
          <w:b/>
          <w:sz w:val="24"/>
        </w:rPr>
        <w:t>Urzędzie Miejskim w</w:t>
      </w:r>
      <w:r w:rsidR="001D53EE">
        <w:rPr>
          <w:rFonts w:asciiTheme="minorHAnsi" w:hAnsiTheme="minorHAnsi" w:cs="Times New Roman"/>
          <w:b/>
          <w:sz w:val="24"/>
        </w:rPr>
        <w:br/>
      </w:r>
      <w:r w:rsidR="00623409">
        <w:rPr>
          <w:rFonts w:asciiTheme="minorHAnsi" w:hAnsiTheme="minorHAnsi" w:cs="Times New Roman"/>
          <w:b/>
          <w:sz w:val="24"/>
        </w:rPr>
        <w:t>Złotoryi.</w:t>
      </w:r>
    </w:p>
    <w:p w14:paraId="47913F22" w14:textId="77777777" w:rsidR="004B2FF6" w:rsidRPr="00C44594" w:rsidRDefault="004B2FF6" w:rsidP="004B2FF6">
      <w:pPr>
        <w:jc w:val="both"/>
        <w:rPr>
          <w:rFonts w:cs="Times New Roman"/>
          <w:sz w:val="24"/>
          <w:szCs w:val="24"/>
        </w:rPr>
      </w:pPr>
    </w:p>
    <w:p w14:paraId="2A2FD4BE" w14:textId="77777777" w:rsidR="004B2FF6" w:rsidRPr="00C44594" w:rsidRDefault="004B2FF6" w:rsidP="004B2FF6">
      <w:pPr>
        <w:jc w:val="both"/>
        <w:rPr>
          <w:rFonts w:cs="Times New Roman"/>
          <w:sz w:val="24"/>
          <w:szCs w:val="24"/>
        </w:rPr>
      </w:pPr>
    </w:p>
    <w:p w14:paraId="08014B41" w14:textId="77777777" w:rsidR="004B2FF6" w:rsidRPr="00C44594" w:rsidRDefault="004B2FF6" w:rsidP="004B2FF6">
      <w:pPr>
        <w:jc w:val="both"/>
        <w:rPr>
          <w:rFonts w:cs="Times New Roman"/>
          <w:sz w:val="24"/>
          <w:szCs w:val="24"/>
        </w:rPr>
      </w:pPr>
    </w:p>
    <w:p w14:paraId="34B0A201" w14:textId="77777777" w:rsidR="004B2FF6" w:rsidRDefault="004B2FF6" w:rsidP="004B2FF6">
      <w:pPr>
        <w:jc w:val="both"/>
      </w:pPr>
    </w:p>
    <w:p w14:paraId="7743CC56" w14:textId="77777777" w:rsidR="004B2FF6" w:rsidRDefault="004B2FF6" w:rsidP="004B2FF6">
      <w:pPr>
        <w:jc w:val="both"/>
      </w:pPr>
    </w:p>
    <w:p w14:paraId="7F03067C" w14:textId="77777777" w:rsidR="004B2FF6" w:rsidRDefault="004B2FF6" w:rsidP="004B2FF6">
      <w:pPr>
        <w:jc w:val="both"/>
      </w:pPr>
    </w:p>
    <w:p w14:paraId="321CBE01" w14:textId="77777777" w:rsidR="004B2FF6" w:rsidRDefault="004B2FF6" w:rsidP="004B2FF6">
      <w:pPr>
        <w:jc w:val="both"/>
      </w:pPr>
    </w:p>
    <w:p w14:paraId="13B2090D" w14:textId="77777777" w:rsidR="004B2FF6" w:rsidRDefault="004B2FF6" w:rsidP="004B2FF6">
      <w:pPr>
        <w:jc w:val="both"/>
      </w:pPr>
    </w:p>
    <w:p w14:paraId="301205A6" w14:textId="77777777" w:rsidR="004B2FF6" w:rsidRDefault="004B2FF6" w:rsidP="004B2FF6">
      <w:pPr>
        <w:jc w:val="both"/>
      </w:pPr>
    </w:p>
    <w:p w14:paraId="3E6F878C" w14:textId="77777777" w:rsidR="004B2FF6" w:rsidRDefault="004B2FF6" w:rsidP="004B2FF6">
      <w:pPr>
        <w:jc w:val="both"/>
      </w:pPr>
    </w:p>
    <w:p w14:paraId="57AFE252" w14:textId="77777777" w:rsidR="004B2FF6" w:rsidRDefault="004B2FF6" w:rsidP="004B2FF6">
      <w:pPr>
        <w:jc w:val="both"/>
      </w:pPr>
    </w:p>
    <w:p w14:paraId="118A432D" w14:textId="77777777" w:rsidR="004B2FF6" w:rsidRDefault="004B2FF6" w:rsidP="004B2FF6">
      <w:pPr>
        <w:jc w:val="both"/>
      </w:pPr>
    </w:p>
    <w:p w14:paraId="003FD198" w14:textId="77777777" w:rsidR="004B2FF6" w:rsidRDefault="004B2FF6" w:rsidP="004B2FF6">
      <w:pPr>
        <w:jc w:val="both"/>
      </w:pPr>
    </w:p>
    <w:p w14:paraId="2B586932" w14:textId="77777777" w:rsidR="004B2FF6" w:rsidRDefault="004B2FF6" w:rsidP="004B2FF6">
      <w:pPr>
        <w:jc w:val="both"/>
      </w:pPr>
    </w:p>
    <w:p w14:paraId="79C866BF" w14:textId="77777777" w:rsidR="004B2FF6" w:rsidRDefault="004B2FF6" w:rsidP="004B2FF6">
      <w:pPr>
        <w:jc w:val="both"/>
      </w:pPr>
    </w:p>
    <w:p w14:paraId="181AB5D5" w14:textId="77777777" w:rsidR="00477B40" w:rsidRDefault="00477B40" w:rsidP="004B2FF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BE7D60" w14:textId="77777777" w:rsidR="004B2FF6" w:rsidRPr="00477B40" w:rsidRDefault="004B2FF6" w:rsidP="00477B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K A R T A   Z G Ł O S Z E N I A</w:t>
      </w:r>
    </w:p>
    <w:p w14:paraId="4DDCB347" w14:textId="77777777" w:rsidR="004B2FF6" w:rsidRPr="00477B40" w:rsidRDefault="004B2FF6" w:rsidP="00477B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udziału w konkursie</w:t>
      </w:r>
    </w:p>
    <w:p w14:paraId="26D677BF" w14:textId="77777777" w:rsidR="004B2FF6" w:rsidRDefault="004B2FF6" w:rsidP="00477B40">
      <w:pPr>
        <w:pStyle w:val="Textbody"/>
        <w:spacing w:before="11"/>
        <w:jc w:val="center"/>
        <w:rPr>
          <w:rFonts w:asciiTheme="minorHAnsi" w:hAnsiTheme="minorHAnsi" w:cs="Times New Roman"/>
          <w:b/>
          <w:sz w:val="24"/>
        </w:rPr>
      </w:pPr>
      <w:r w:rsidRPr="00477B40">
        <w:rPr>
          <w:rFonts w:asciiTheme="minorHAnsi" w:hAnsiTheme="minorHAnsi" w:cs="Times New Roman"/>
          <w:b/>
          <w:bCs/>
          <w:iCs/>
          <w:sz w:val="24"/>
        </w:rPr>
        <w:t>„</w:t>
      </w:r>
      <w:r w:rsidRPr="00477B40">
        <w:rPr>
          <w:rFonts w:asciiTheme="minorHAnsi" w:hAnsiTheme="minorHAnsi" w:cs="Times New Roman"/>
          <w:b/>
          <w:sz w:val="24"/>
        </w:rPr>
        <w:t>Najładniejszy balkon i najładniejszy ogródek przydomowy w mieście”</w:t>
      </w:r>
    </w:p>
    <w:p w14:paraId="0CBCA2C5" w14:textId="77777777" w:rsidR="00477B40" w:rsidRPr="00477B40" w:rsidRDefault="00477B40" w:rsidP="00477B40">
      <w:pPr>
        <w:pStyle w:val="Textbody"/>
        <w:spacing w:before="11"/>
        <w:jc w:val="center"/>
        <w:rPr>
          <w:rFonts w:asciiTheme="minorHAnsi" w:hAnsiTheme="minorHAnsi" w:cs="Times New Roman"/>
          <w:b/>
          <w:sz w:val="24"/>
        </w:rPr>
      </w:pPr>
    </w:p>
    <w:p w14:paraId="3BBD24E0" w14:textId="77777777" w:rsidR="004B2FF6" w:rsidRDefault="004B2FF6" w:rsidP="00477B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 xml:space="preserve">Imię </w:t>
      </w:r>
      <w:r w:rsidRPr="00477B40">
        <w:rPr>
          <w:rFonts w:cs="Times New Roman"/>
          <w:b/>
          <w:bCs/>
          <w:sz w:val="24"/>
          <w:szCs w:val="24"/>
        </w:rPr>
        <w:tab/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623C7FE3" w14:textId="77777777" w:rsidR="00B4529D" w:rsidRPr="00477B40" w:rsidRDefault="00B4529D" w:rsidP="00477B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4603117D" w14:textId="77777777" w:rsidR="004B2FF6" w:rsidRDefault="004B2FF6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Nazwisko</w:t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7EC2C312" w14:textId="77777777" w:rsidR="00B4529D" w:rsidRPr="00477B40" w:rsidRDefault="00B4529D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0C28181" w14:textId="77777777" w:rsidR="004B2FF6" w:rsidRDefault="004B2FF6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Adres</w:t>
      </w:r>
      <w:r w:rsidRPr="00477B40">
        <w:rPr>
          <w:rFonts w:cs="Times New Roman"/>
          <w:b/>
          <w:bCs/>
          <w:sz w:val="24"/>
          <w:szCs w:val="24"/>
        </w:rPr>
        <w:tab/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10EEDE00" w14:textId="77777777" w:rsidR="00B4529D" w:rsidRPr="00477B40" w:rsidRDefault="00B4529D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8AC4FE6" w14:textId="3395CC51" w:rsidR="004B2FF6" w:rsidRPr="00C35EF5" w:rsidRDefault="004B2FF6" w:rsidP="00C35EF5">
      <w:pPr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Nr telefonu</w:t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2581FA6E" w14:textId="77777777" w:rsidR="004B2FF6" w:rsidRPr="00477B40" w:rsidRDefault="004B2FF6" w:rsidP="00B4529D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Zgłaszam udział w konkursie w kategorii:*</w:t>
      </w:r>
    </w:p>
    <w:p w14:paraId="06711991" w14:textId="17C40074" w:rsidR="004B2FF6" w:rsidRPr="00477B40" w:rsidRDefault="004B2FF6" w:rsidP="004B2FF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balkon</w:t>
      </w:r>
      <w:r w:rsidR="00C35EF5">
        <w:rPr>
          <w:rFonts w:cs="Times New Roman"/>
          <w:b/>
          <w:bCs/>
          <w:sz w:val="24"/>
          <w:szCs w:val="24"/>
        </w:rPr>
        <w:t xml:space="preserve"> (zdjęcie w załączeniu)</w:t>
      </w:r>
    </w:p>
    <w:p w14:paraId="3BEE8DB8" w14:textId="77777777" w:rsidR="004B2FF6" w:rsidRPr="00477B40" w:rsidRDefault="004B2FF6" w:rsidP="004B2FF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ogród przydomowy</w:t>
      </w:r>
    </w:p>
    <w:p w14:paraId="49BF8E9B" w14:textId="77777777" w:rsidR="004B2FF6" w:rsidRPr="00477B40" w:rsidRDefault="004B2FF6" w:rsidP="004B2FF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ogród wielorodzinny</w:t>
      </w:r>
    </w:p>
    <w:p w14:paraId="54CEA414" w14:textId="77777777" w:rsidR="004B2FF6" w:rsidRPr="00477B40" w:rsidRDefault="004B2FF6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16"/>
          <w:szCs w:val="16"/>
        </w:rPr>
      </w:pPr>
    </w:p>
    <w:p w14:paraId="16796FF4" w14:textId="77777777" w:rsidR="004B2FF6" w:rsidRPr="00477B40" w:rsidRDefault="004B2FF6" w:rsidP="004B2FF6">
      <w:pPr>
        <w:autoSpaceDE w:val="0"/>
        <w:autoSpaceDN w:val="0"/>
        <w:adjustRightInd w:val="0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Oświadczam, że:</w:t>
      </w:r>
    </w:p>
    <w:p w14:paraId="4BC8B191" w14:textId="77777777" w:rsidR="004B2FF6" w:rsidRPr="00477B40" w:rsidRDefault="004B2FF6" w:rsidP="004B2FF6">
      <w:pPr>
        <w:numPr>
          <w:ilvl w:val="0"/>
          <w:numId w:val="12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hanging="108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zapoznałem/łam się z regulaminem konkursu,</w:t>
      </w:r>
    </w:p>
    <w:p w14:paraId="6D50DDEA" w14:textId="77777777" w:rsidR="004B2FF6" w:rsidRPr="00477B40" w:rsidRDefault="004B2FF6" w:rsidP="004B2FF6">
      <w:pPr>
        <w:numPr>
          <w:ilvl w:val="0"/>
          <w:numId w:val="12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wyrażam zgodę na sfotografowanie mojego wizerunku, balkonu/ogrodu oraz podanie tych fotografii wraz z danymi osobowymi do publicznej wiadomości do celów promocyjnych organizatora,</w:t>
      </w:r>
    </w:p>
    <w:p w14:paraId="525E5CD5" w14:textId="77777777" w:rsidR="004B2FF6" w:rsidRPr="00477B40" w:rsidRDefault="004B2FF6" w:rsidP="004B2FF6">
      <w:pPr>
        <w:numPr>
          <w:ilvl w:val="0"/>
          <w:numId w:val="13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 xml:space="preserve">wyrażam zgodę na przetwarzanie </w:t>
      </w:r>
      <w:r w:rsidRPr="00477B40">
        <w:rPr>
          <w:rFonts w:cs="Times New Roman"/>
          <w:sz w:val="24"/>
          <w:szCs w:val="24"/>
        </w:rPr>
        <w:t xml:space="preserve">przez organizatora konkursu na </w:t>
      </w:r>
      <w:r w:rsidRPr="00477B40">
        <w:rPr>
          <w:rFonts w:eastAsia="Times New Roman" w:cs="Times New Roman"/>
          <w:bCs/>
          <w:sz w:val="24"/>
          <w:szCs w:val="24"/>
          <w:lang w:eastAsia="pl-PL"/>
        </w:rPr>
        <w:t>„</w:t>
      </w:r>
      <w:r w:rsidRPr="00477B40">
        <w:rPr>
          <w:rFonts w:cs="Times New Roman"/>
          <w:b/>
          <w:sz w:val="24"/>
          <w:szCs w:val="24"/>
        </w:rPr>
        <w:t>Najładniejszy balkon i najładniejszy ogródek przydomowy w mieście</w:t>
      </w:r>
      <w:r w:rsidRPr="00477B40">
        <w:rPr>
          <w:rFonts w:eastAsia="Times New Roman" w:cs="Times New Roman"/>
          <w:bCs/>
          <w:sz w:val="24"/>
          <w:szCs w:val="24"/>
          <w:lang w:eastAsia="pl-PL"/>
        </w:rPr>
        <w:t xml:space="preserve">” </w:t>
      </w:r>
      <w:r w:rsidRPr="00477B40">
        <w:rPr>
          <w:rFonts w:cs="Times New Roman"/>
          <w:sz w:val="24"/>
          <w:szCs w:val="24"/>
        </w:rPr>
        <w:t xml:space="preserve">moich danych osobowych na potrzeby Konkursu, </w:t>
      </w:r>
      <w:r w:rsidRPr="00477B40">
        <w:rPr>
          <w:rFonts w:cs="Times New Roman"/>
          <w:i/>
          <w:sz w:val="24"/>
          <w:szCs w:val="24"/>
        </w:rPr>
        <w:t>z</w:t>
      </w:r>
      <w:r w:rsidRPr="00477B40">
        <w:rPr>
          <w:rFonts w:cs="Times New Roman"/>
          <w:sz w:val="24"/>
          <w:szCs w:val="24"/>
        </w:rPr>
        <w:t xml:space="preserve">godnie z Rozporządzeniem Parlamentu Europejskiego i Rady (UE) 2016/679 z dnia 27 kwietnia 2016 r. w sprawie ochrony osób fizycznych w związku </w:t>
      </w:r>
      <w:r w:rsidRPr="00477B40">
        <w:rPr>
          <w:rFonts w:cs="Times New Roman"/>
          <w:sz w:val="24"/>
          <w:szCs w:val="24"/>
        </w:rPr>
        <w:br/>
        <w:t xml:space="preserve">z przetwarzaniem danych osobowych i </w:t>
      </w:r>
      <w:r w:rsidRPr="00477B40">
        <w:rPr>
          <w:rStyle w:val="Pogrubienie"/>
          <w:rFonts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 sprawie swobodnego przepływu takich danych oraz uchylenia dyrektywy 95/46/WE (ogólne rozporządzenie o ochronie danych),</w:t>
      </w:r>
    </w:p>
    <w:p w14:paraId="091C36EB" w14:textId="77777777" w:rsidR="004B2FF6" w:rsidRPr="00477B40" w:rsidRDefault="004B2FF6" w:rsidP="004B2FF6">
      <w:pPr>
        <w:numPr>
          <w:ilvl w:val="0"/>
          <w:numId w:val="13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sz w:val="24"/>
          <w:szCs w:val="24"/>
        </w:rPr>
        <w:t>oświadczam, iż jestem właścicielem/najemcą/dzierżawcą lub dysponuję innym tytułem prawnym do obiektu zgłoszonego do konkursu.</w:t>
      </w:r>
    </w:p>
    <w:p w14:paraId="1A737930" w14:textId="77777777" w:rsidR="004B2FF6" w:rsidRPr="00477B40" w:rsidRDefault="004B2FF6" w:rsidP="004B2FF6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14:paraId="5AFCF988" w14:textId="77777777" w:rsidR="004B2FF6" w:rsidRDefault="004B2FF6" w:rsidP="00B4529D">
      <w:pPr>
        <w:autoSpaceDE w:val="0"/>
        <w:autoSpaceDN w:val="0"/>
        <w:adjustRightInd w:val="0"/>
        <w:ind w:left="5529"/>
        <w:rPr>
          <w:rFonts w:cs="Times New Roman"/>
          <w:sz w:val="24"/>
          <w:szCs w:val="24"/>
        </w:rPr>
      </w:pPr>
      <w:r w:rsidRPr="00477B40">
        <w:rPr>
          <w:rFonts w:cs="Times New Roman"/>
          <w:sz w:val="24"/>
          <w:szCs w:val="24"/>
        </w:rPr>
        <w:t xml:space="preserve">     Data i podpis zgłaszającego</w:t>
      </w:r>
    </w:p>
    <w:p w14:paraId="35FDC11B" w14:textId="77777777" w:rsidR="00B4529D" w:rsidRPr="00B4529D" w:rsidRDefault="00B4529D" w:rsidP="00B4529D">
      <w:pPr>
        <w:autoSpaceDE w:val="0"/>
        <w:autoSpaceDN w:val="0"/>
        <w:adjustRightInd w:val="0"/>
        <w:spacing w:after="0" w:line="240" w:lineRule="auto"/>
        <w:ind w:left="5528"/>
        <w:rPr>
          <w:rFonts w:cs="Times New Roman"/>
          <w:sz w:val="24"/>
          <w:szCs w:val="24"/>
        </w:rPr>
      </w:pPr>
    </w:p>
    <w:p w14:paraId="62E5F575" w14:textId="77777777" w:rsidR="004B2FF6" w:rsidRPr="00477B40" w:rsidRDefault="004B2FF6" w:rsidP="004B2FF6">
      <w:pPr>
        <w:autoSpaceDE w:val="0"/>
        <w:autoSpaceDN w:val="0"/>
        <w:adjustRightInd w:val="0"/>
        <w:ind w:left="5529"/>
        <w:rPr>
          <w:rFonts w:cs="Times New Roman"/>
          <w:sz w:val="24"/>
          <w:szCs w:val="24"/>
        </w:rPr>
      </w:pPr>
      <w:r w:rsidRPr="00477B40">
        <w:rPr>
          <w:rFonts w:cs="Times New Roman"/>
          <w:sz w:val="24"/>
          <w:szCs w:val="24"/>
        </w:rPr>
        <w:t>........................................................</w:t>
      </w:r>
    </w:p>
    <w:p w14:paraId="2B0682BD" w14:textId="62A75CA0" w:rsidR="004B2FF6" w:rsidRPr="00477B40" w:rsidRDefault="004B2FF6" w:rsidP="004B2FF6">
      <w:pPr>
        <w:autoSpaceDE w:val="0"/>
        <w:autoSpaceDN w:val="0"/>
        <w:adjustRightInd w:val="0"/>
        <w:jc w:val="both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 xml:space="preserve">Warunkiem udziału w konkursie jest </w:t>
      </w:r>
      <w:r w:rsidR="0007658F">
        <w:rPr>
          <w:rFonts w:cs="Times New Roman"/>
          <w:bCs/>
          <w:sz w:val="24"/>
          <w:szCs w:val="24"/>
        </w:rPr>
        <w:t xml:space="preserve">wypełnienie zgłoszenia i złożenie go w Biurze Obsługi Interesanta pok. 1 </w:t>
      </w:r>
      <w:r w:rsidRPr="00477B40">
        <w:rPr>
          <w:rFonts w:cs="Times New Roman"/>
          <w:bCs/>
          <w:sz w:val="24"/>
          <w:szCs w:val="24"/>
        </w:rPr>
        <w:t xml:space="preserve">w Urzędzie Miejskim w Złotoryi </w:t>
      </w:r>
      <w:r w:rsidR="008A026D">
        <w:rPr>
          <w:rFonts w:cs="Times New Roman"/>
          <w:b/>
          <w:bCs/>
          <w:sz w:val="24"/>
          <w:szCs w:val="24"/>
        </w:rPr>
        <w:t>do dnia 1 lipca</w:t>
      </w:r>
      <w:r w:rsidR="007E6405">
        <w:rPr>
          <w:rFonts w:cs="Times New Roman"/>
          <w:b/>
          <w:bCs/>
          <w:sz w:val="24"/>
          <w:szCs w:val="24"/>
        </w:rPr>
        <w:t xml:space="preserve"> 202</w:t>
      </w:r>
      <w:r w:rsidR="00C35EF5">
        <w:rPr>
          <w:rFonts w:cs="Times New Roman"/>
          <w:b/>
          <w:bCs/>
          <w:sz w:val="24"/>
          <w:szCs w:val="24"/>
        </w:rPr>
        <w:t>2</w:t>
      </w:r>
      <w:r w:rsidRPr="00477B40">
        <w:rPr>
          <w:rFonts w:cs="Times New Roman"/>
          <w:b/>
          <w:bCs/>
          <w:sz w:val="24"/>
          <w:szCs w:val="24"/>
        </w:rPr>
        <w:t xml:space="preserve"> r.</w:t>
      </w:r>
    </w:p>
    <w:p w14:paraId="33D26274" w14:textId="77777777" w:rsidR="004B2FF6" w:rsidRPr="00477B40" w:rsidRDefault="004B2FF6" w:rsidP="00477B40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* zaznaczyć właściwą kategorię</w:t>
      </w:r>
    </w:p>
    <w:sectPr w:rsidR="004B2FF6" w:rsidRPr="00477B40" w:rsidSect="00450AE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0B3C"/>
    <w:multiLevelType w:val="multilevel"/>
    <w:tmpl w:val="55E006D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" w15:restartNumberingAfterBreak="0">
    <w:nsid w:val="0E7F6062"/>
    <w:multiLevelType w:val="multilevel"/>
    <w:tmpl w:val="DA581D04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2" w15:restartNumberingAfterBreak="0">
    <w:nsid w:val="1784627C"/>
    <w:multiLevelType w:val="multilevel"/>
    <w:tmpl w:val="0E0A1C68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3" w15:restartNumberingAfterBreak="0">
    <w:nsid w:val="1CE833E8"/>
    <w:multiLevelType w:val="hybridMultilevel"/>
    <w:tmpl w:val="CE7AA414"/>
    <w:lvl w:ilvl="0" w:tplc="1BDC241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42A5C"/>
    <w:multiLevelType w:val="hybridMultilevel"/>
    <w:tmpl w:val="72661BE6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84063"/>
    <w:multiLevelType w:val="multilevel"/>
    <w:tmpl w:val="D33EB1DC"/>
    <w:lvl w:ilvl="0">
      <w:start w:val="9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" w15:restartNumberingAfterBreak="0">
    <w:nsid w:val="24D83DE2"/>
    <w:multiLevelType w:val="hybridMultilevel"/>
    <w:tmpl w:val="8D020320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E0CA9"/>
    <w:multiLevelType w:val="multilevel"/>
    <w:tmpl w:val="BC3CC8F0"/>
    <w:lvl w:ilvl="0">
      <w:start w:val="6"/>
      <w:numFmt w:val="decimal"/>
      <w:lvlText w:val="%1."/>
      <w:lvlJc w:val="left"/>
      <w:pPr>
        <w:ind w:left="425" w:hanging="283"/>
      </w:pPr>
    </w:lvl>
    <w:lvl w:ilvl="1">
      <w:start w:val="1"/>
      <w:numFmt w:val="decimal"/>
      <w:lvlText w:val="%2."/>
      <w:lvlJc w:val="left"/>
      <w:pPr>
        <w:ind w:left="709" w:hanging="283"/>
      </w:pPr>
    </w:lvl>
    <w:lvl w:ilvl="2">
      <w:start w:val="1"/>
      <w:numFmt w:val="decimal"/>
      <w:lvlText w:val="%3."/>
      <w:lvlJc w:val="left"/>
      <w:pPr>
        <w:ind w:left="992" w:hanging="283"/>
      </w:pPr>
    </w:lvl>
    <w:lvl w:ilvl="3">
      <w:start w:val="1"/>
      <w:numFmt w:val="decimal"/>
      <w:lvlText w:val="%4."/>
      <w:lvlJc w:val="left"/>
      <w:pPr>
        <w:ind w:left="1276" w:hanging="283"/>
      </w:pPr>
    </w:lvl>
    <w:lvl w:ilvl="4">
      <w:start w:val="1"/>
      <w:numFmt w:val="decimal"/>
      <w:lvlText w:val="%5."/>
      <w:lvlJc w:val="left"/>
      <w:pPr>
        <w:ind w:left="1559" w:hanging="283"/>
      </w:pPr>
    </w:lvl>
    <w:lvl w:ilvl="5">
      <w:start w:val="1"/>
      <w:numFmt w:val="decimal"/>
      <w:lvlText w:val="%6."/>
      <w:lvlJc w:val="left"/>
      <w:pPr>
        <w:ind w:left="1843" w:hanging="283"/>
      </w:pPr>
    </w:lvl>
    <w:lvl w:ilvl="6">
      <w:start w:val="1"/>
      <w:numFmt w:val="decimal"/>
      <w:lvlText w:val="%7."/>
      <w:lvlJc w:val="left"/>
      <w:pPr>
        <w:ind w:left="2126" w:hanging="283"/>
      </w:pPr>
    </w:lvl>
    <w:lvl w:ilvl="7">
      <w:start w:val="1"/>
      <w:numFmt w:val="decimal"/>
      <w:lvlText w:val="%8."/>
      <w:lvlJc w:val="left"/>
      <w:pPr>
        <w:ind w:left="2410" w:hanging="283"/>
      </w:pPr>
    </w:lvl>
    <w:lvl w:ilvl="8">
      <w:start w:val="1"/>
      <w:numFmt w:val="decimal"/>
      <w:lvlText w:val="%9."/>
      <w:lvlJc w:val="left"/>
      <w:pPr>
        <w:ind w:left="2693" w:hanging="283"/>
      </w:pPr>
    </w:lvl>
  </w:abstractNum>
  <w:abstractNum w:abstractNumId="8" w15:restartNumberingAfterBreak="0">
    <w:nsid w:val="31137223"/>
    <w:multiLevelType w:val="hybridMultilevel"/>
    <w:tmpl w:val="2B90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7578D"/>
    <w:multiLevelType w:val="hybridMultilevel"/>
    <w:tmpl w:val="EE0E0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30D48"/>
    <w:multiLevelType w:val="multilevel"/>
    <w:tmpl w:val="7D0A5270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1" w15:restartNumberingAfterBreak="0">
    <w:nsid w:val="5BE401DD"/>
    <w:multiLevelType w:val="hybridMultilevel"/>
    <w:tmpl w:val="69C63AE8"/>
    <w:lvl w:ilvl="0" w:tplc="9F12E02C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030AB"/>
    <w:multiLevelType w:val="hybridMultilevel"/>
    <w:tmpl w:val="3CAAD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C15E0"/>
    <w:multiLevelType w:val="hybridMultilevel"/>
    <w:tmpl w:val="C0F04D38"/>
    <w:lvl w:ilvl="0" w:tplc="9960749A">
      <w:start w:val="8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DF2593"/>
    <w:multiLevelType w:val="hybridMultilevel"/>
    <w:tmpl w:val="9C3C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A6CB1"/>
    <w:multiLevelType w:val="hybridMultilevel"/>
    <w:tmpl w:val="2F1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358732">
    <w:abstractNumId w:val="1"/>
  </w:num>
  <w:num w:numId="2" w16cid:durableId="261186730">
    <w:abstractNumId w:val="10"/>
  </w:num>
  <w:num w:numId="3" w16cid:durableId="686836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628639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3667495">
    <w:abstractNumId w:val="2"/>
  </w:num>
  <w:num w:numId="6" w16cid:durableId="23409726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022668">
    <w:abstractNumId w:val="3"/>
  </w:num>
  <w:num w:numId="8" w16cid:durableId="1447240406">
    <w:abstractNumId w:val="8"/>
  </w:num>
  <w:num w:numId="9" w16cid:durableId="1136920218">
    <w:abstractNumId w:val="12"/>
  </w:num>
  <w:num w:numId="10" w16cid:durableId="1223256170">
    <w:abstractNumId w:val="14"/>
  </w:num>
  <w:num w:numId="11" w16cid:durableId="54934856">
    <w:abstractNumId w:val="15"/>
  </w:num>
  <w:num w:numId="12" w16cid:durableId="543716953">
    <w:abstractNumId w:val="4"/>
  </w:num>
  <w:num w:numId="13" w16cid:durableId="2073036330">
    <w:abstractNumId w:val="6"/>
  </w:num>
  <w:num w:numId="14" w16cid:durableId="891772645">
    <w:abstractNumId w:val="11"/>
  </w:num>
  <w:num w:numId="15" w16cid:durableId="1430083901">
    <w:abstractNumId w:val="9"/>
  </w:num>
  <w:num w:numId="16" w16cid:durableId="13558407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112"/>
    <w:rsid w:val="000451F9"/>
    <w:rsid w:val="000739B3"/>
    <w:rsid w:val="0007547E"/>
    <w:rsid w:val="0007658F"/>
    <w:rsid w:val="00081FDB"/>
    <w:rsid w:val="000A3E09"/>
    <w:rsid w:val="000A6A45"/>
    <w:rsid w:val="000C0D1D"/>
    <w:rsid w:val="000C6E75"/>
    <w:rsid w:val="000E19AA"/>
    <w:rsid w:val="00142888"/>
    <w:rsid w:val="001758F9"/>
    <w:rsid w:val="001D53EE"/>
    <w:rsid w:val="002064E9"/>
    <w:rsid w:val="002142D4"/>
    <w:rsid w:val="00222F60"/>
    <w:rsid w:val="0024063F"/>
    <w:rsid w:val="002613F7"/>
    <w:rsid w:val="002C1A5A"/>
    <w:rsid w:val="002D5B17"/>
    <w:rsid w:val="003762A3"/>
    <w:rsid w:val="003E3D9F"/>
    <w:rsid w:val="00423A32"/>
    <w:rsid w:val="00450AE5"/>
    <w:rsid w:val="00475D80"/>
    <w:rsid w:val="00477B40"/>
    <w:rsid w:val="004A3EFE"/>
    <w:rsid w:val="004A4E79"/>
    <w:rsid w:val="004A7112"/>
    <w:rsid w:val="004B2FF6"/>
    <w:rsid w:val="004D0B64"/>
    <w:rsid w:val="00522605"/>
    <w:rsid w:val="00551885"/>
    <w:rsid w:val="005A1738"/>
    <w:rsid w:val="005B0B2B"/>
    <w:rsid w:val="00623409"/>
    <w:rsid w:val="00753AFC"/>
    <w:rsid w:val="007764F1"/>
    <w:rsid w:val="007C2570"/>
    <w:rsid w:val="007E0B97"/>
    <w:rsid w:val="007E6405"/>
    <w:rsid w:val="00805036"/>
    <w:rsid w:val="00844C9A"/>
    <w:rsid w:val="00867A3C"/>
    <w:rsid w:val="008A026D"/>
    <w:rsid w:val="009173F6"/>
    <w:rsid w:val="009709D6"/>
    <w:rsid w:val="009776B8"/>
    <w:rsid w:val="009D1193"/>
    <w:rsid w:val="009F35EA"/>
    <w:rsid w:val="00A02267"/>
    <w:rsid w:val="00AD1D55"/>
    <w:rsid w:val="00AF49C6"/>
    <w:rsid w:val="00B0203E"/>
    <w:rsid w:val="00B4529D"/>
    <w:rsid w:val="00B8190D"/>
    <w:rsid w:val="00B934E1"/>
    <w:rsid w:val="00BD63A8"/>
    <w:rsid w:val="00BE0336"/>
    <w:rsid w:val="00BE37A9"/>
    <w:rsid w:val="00C06549"/>
    <w:rsid w:val="00C251EE"/>
    <w:rsid w:val="00C35EF5"/>
    <w:rsid w:val="00C44594"/>
    <w:rsid w:val="00C71759"/>
    <w:rsid w:val="00C855C2"/>
    <w:rsid w:val="00CA5608"/>
    <w:rsid w:val="00D25514"/>
    <w:rsid w:val="00D661A5"/>
    <w:rsid w:val="00D75E62"/>
    <w:rsid w:val="00DB0D4F"/>
    <w:rsid w:val="00E870CB"/>
    <w:rsid w:val="00F02AFA"/>
    <w:rsid w:val="00F1067C"/>
    <w:rsid w:val="00F536A7"/>
    <w:rsid w:val="00F8002E"/>
    <w:rsid w:val="00F86EAE"/>
    <w:rsid w:val="00FA6CD3"/>
    <w:rsid w:val="00FB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3148"/>
  <w15:docId w15:val="{EE075179-3017-4F46-8883-CF83636A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A7112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Arial Unicode MS"/>
      <w:kern w:val="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44C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B2FF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B2F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lotoryj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ADC3A-91F3-4EE7-A54A-0821AF9B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3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Markowska_Bogumila</dc:creator>
  <cp:keywords/>
  <dc:description/>
  <cp:lastModifiedBy>Ewelina Gałązka</cp:lastModifiedBy>
  <cp:revision>49</cp:revision>
  <cp:lastPrinted>2022-06-07T06:42:00Z</cp:lastPrinted>
  <dcterms:created xsi:type="dcterms:W3CDTF">2010-05-11T10:20:00Z</dcterms:created>
  <dcterms:modified xsi:type="dcterms:W3CDTF">2022-06-08T11:38:00Z</dcterms:modified>
</cp:coreProperties>
</file>