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8201F" w14:textId="77777777" w:rsidR="00270D93" w:rsidRDefault="00270D93" w:rsidP="00270D93">
      <w:pPr>
        <w:pStyle w:val="Bezodstpw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4C1C80E" w14:textId="77777777" w:rsidR="005A5B18" w:rsidRPr="00270D93" w:rsidRDefault="005A5B18" w:rsidP="00270D93">
      <w:pPr>
        <w:pStyle w:val="Bezodstpw"/>
        <w:spacing w:line="276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270D93">
        <w:rPr>
          <w:rFonts w:ascii="Times New Roman" w:hAnsi="Times New Roman" w:cs="Times New Roman"/>
          <w:sz w:val="28"/>
          <w:szCs w:val="26"/>
        </w:rPr>
        <w:t>REGULAMIN KONKURSU</w:t>
      </w:r>
    </w:p>
    <w:p w14:paraId="09249F59" w14:textId="77777777" w:rsidR="00C62015" w:rsidRPr="00270D93" w:rsidRDefault="00D003E9" w:rsidP="00270D93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6"/>
        </w:rPr>
      </w:pPr>
      <w:r w:rsidRPr="00270D93">
        <w:rPr>
          <w:rFonts w:ascii="Times New Roman" w:hAnsi="Times New Roman" w:cs="Times New Roman"/>
          <w:i/>
          <w:sz w:val="28"/>
          <w:szCs w:val="26"/>
        </w:rPr>
        <w:t>n</w:t>
      </w:r>
      <w:r w:rsidR="005A5B18" w:rsidRPr="00270D93">
        <w:rPr>
          <w:rFonts w:ascii="Times New Roman" w:hAnsi="Times New Roman" w:cs="Times New Roman"/>
          <w:i/>
          <w:sz w:val="28"/>
          <w:szCs w:val="26"/>
        </w:rPr>
        <w:t>a</w:t>
      </w:r>
      <w:r w:rsidRPr="00270D93">
        <w:rPr>
          <w:rFonts w:ascii="Times New Roman" w:hAnsi="Times New Roman" w:cs="Times New Roman"/>
          <w:i/>
          <w:sz w:val="28"/>
          <w:szCs w:val="26"/>
        </w:rPr>
        <w:t xml:space="preserve"> </w:t>
      </w:r>
      <w:r w:rsidR="005A5B18" w:rsidRPr="00270D93">
        <w:rPr>
          <w:rFonts w:ascii="Times New Roman" w:hAnsi="Times New Roman" w:cs="Times New Roman"/>
          <w:b/>
          <w:i/>
          <w:sz w:val="28"/>
          <w:szCs w:val="26"/>
        </w:rPr>
        <w:t>Opra</w:t>
      </w:r>
      <w:r w:rsidR="000F0FF0" w:rsidRPr="00270D93">
        <w:rPr>
          <w:rFonts w:ascii="Times New Roman" w:hAnsi="Times New Roman" w:cs="Times New Roman"/>
          <w:b/>
          <w:i/>
          <w:sz w:val="28"/>
          <w:szCs w:val="26"/>
        </w:rPr>
        <w:t xml:space="preserve">cowanie koncepcji urbanistyczno – </w:t>
      </w:r>
      <w:r w:rsidR="005A5B18" w:rsidRPr="00270D93">
        <w:rPr>
          <w:rFonts w:ascii="Times New Roman" w:hAnsi="Times New Roman" w:cs="Times New Roman"/>
          <w:b/>
          <w:i/>
          <w:sz w:val="28"/>
          <w:szCs w:val="26"/>
        </w:rPr>
        <w:t xml:space="preserve">architektonicznej zagospodarowania terenu </w:t>
      </w:r>
      <w:r w:rsidR="000F0FF0" w:rsidRPr="00270D93">
        <w:rPr>
          <w:rFonts w:ascii="Times New Roman" w:hAnsi="Times New Roman" w:cs="Times New Roman"/>
          <w:b/>
          <w:i/>
          <w:sz w:val="28"/>
          <w:szCs w:val="26"/>
        </w:rPr>
        <w:t>p</w:t>
      </w:r>
      <w:r w:rsidR="005A5B18" w:rsidRPr="00270D93">
        <w:rPr>
          <w:rFonts w:ascii="Times New Roman" w:hAnsi="Times New Roman" w:cs="Times New Roman"/>
          <w:b/>
          <w:i/>
          <w:sz w:val="28"/>
          <w:szCs w:val="26"/>
        </w:rPr>
        <w:t>l</w:t>
      </w:r>
      <w:r w:rsidR="000F0FF0" w:rsidRPr="00270D93">
        <w:rPr>
          <w:rFonts w:ascii="Times New Roman" w:hAnsi="Times New Roman" w:cs="Times New Roman"/>
          <w:b/>
          <w:i/>
          <w:sz w:val="28"/>
          <w:szCs w:val="26"/>
        </w:rPr>
        <w:t>.</w:t>
      </w:r>
      <w:r w:rsidR="005A5B18" w:rsidRPr="00270D93">
        <w:rPr>
          <w:rFonts w:ascii="Times New Roman" w:hAnsi="Times New Roman" w:cs="Times New Roman"/>
          <w:b/>
          <w:i/>
          <w:sz w:val="28"/>
          <w:szCs w:val="26"/>
        </w:rPr>
        <w:t xml:space="preserve"> W</w:t>
      </w:r>
      <w:r w:rsidR="00A05CD9" w:rsidRPr="00270D93">
        <w:rPr>
          <w:rFonts w:ascii="Times New Roman" w:hAnsi="Times New Roman" w:cs="Times New Roman"/>
          <w:b/>
          <w:i/>
          <w:sz w:val="28"/>
          <w:szCs w:val="26"/>
        </w:rPr>
        <w:t>ładysława</w:t>
      </w:r>
      <w:r w:rsidR="005A5B18" w:rsidRPr="00270D93">
        <w:rPr>
          <w:rFonts w:ascii="Times New Roman" w:hAnsi="Times New Roman" w:cs="Times New Roman"/>
          <w:b/>
          <w:i/>
          <w:sz w:val="28"/>
          <w:szCs w:val="26"/>
        </w:rPr>
        <w:t xml:space="preserve"> Reymonta w Złotoryi</w:t>
      </w:r>
      <w:r w:rsidR="008528AF" w:rsidRPr="00270D93">
        <w:rPr>
          <w:rFonts w:ascii="Times New Roman" w:hAnsi="Times New Roman" w:cs="Times New Roman"/>
          <w:b/>
          <w:i/>
          <w:sz w:val="28"/>
          <w:szCs w:val="26"/>
        </w:rPr>
        <w:t>.</w:t>
      </w:r>
    </w:p>
    <w:p w14:paraId="5D01E023" w14:textId="77777777" w:rsidR="008528AF" w:rsidRDefault="008528AF" w:rsidP="00270D93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C009182" w14:textId="77777777" w:rsidR="008528AF" w:rsidRPr="008528AF" w:rsidRDefault="008528AF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528AF">
        <w:rPr>
          <w:rFonts w:ascii="Times New Roman" w:hAnsi="Times New Roman" w:cs="Times New Roman"/>
          <w:sz w:val="26"/>
          <w:szCs w:val="26"/>
          <w:u w:val="single"/>
        </w:rPr>
        <w:t xml:space="preserve">Rozdział I: Podstawy prawne: </w:t>
      </w:r>
    </w:p>
    <w:p w14:paraId="2CDAE632" w14:textId="77777777" w:rsidR="008528AF" w:rsidRPr="00D003E9" w:rsidRDefault="008528AF" w:rsidP="00270D93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Konkurs prowadzony jest na podstawie przepisów Kodeksu cywilnego, w oparciu </w:t>
      </w:r>
      <w:r>
        <w:rPr>
          <w:rFonts w:ascii="Times New Roman" w:hAnsi="Times New Roman" w:cs="Times New Roman"/>
          <w:sz w:val="26"/>
          <w:szCs w:val="26"/>
        </w:rPr>
        <w:br/>
      </w:r>
      <w:r w:rsidRPr="00D003E9">
        <w:rPr>
          <w:rFonts w:ascii="Times New Roman" w:hAnsi="Times New Roman" w:cs="Times New Roman"/>
          <w:sz w:val="26"/>
          <w:szCs w:val="26"/>
        </w:rPr>
        <w:t>o niniejszy regulamin (zwanego dalej „Regulaminem”)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4BDC7F4" w14:textId="77777777" w:rsidR="008528AF" w:rsidRDefault="008528AF" w:rsidP="00270D93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Do konkursu nie mają zastosowania przepisy ustawy z dnia 29 stycznia 2004 r. – Prawo zamówień publicznych.</w:t>
      </w:r>
    </w:p>
    <w:p w14:paraId="5FACD9E5" w14:textId="77777777" w:rsidR="008528AF" w:rsidRPr="00D003E9" w:rsidRDefault="008528AF" w:rsidP="00270D9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05300282" w14:textId="77777777" w:rsidR="008528AF" w:rsidRPr="008528AF" w:rsidRDefault="008528AF" w:rsidP="00270D93">
      <w:pPr>
        <w:pStyle w:val="Standard"/>
        <w:spacing w:line="276" w:lineRule="auto"/>
        <w:rPr>
          <w:bCs/>
          <w:sz w:val="26"/>
          <w:szCs w:val="26"/>
          <w:u w:val="single"/>
        </w:rPr>
      </w:pPr>
      <w:r w:rsidRPr="008528AF">
        <w:rPr>
          <w:bCs/>
          <w:sz w:val="26"/>
          <w:szCs w:val="26"/>
          <w:u w:val="single"/>
        </w:rPr>
        <w:t xml:space="preserve">Rozdział II: Organizator Konkursu: </w:t>
      </w:r>
    </w:p>
    <w:p w14:paraId="1DDCE050" w14:textId="77777777" w:rsidR="008528AF" w:rsidRPr="00D71018" w:rsidRDefault="008528AF" w:rsidP="00270D93">
      <w:pPr>
        <w:pStyle w:val="Standard"/>
        <w:spacing w:line="276" w:lineRule="auto"/>
        <w:rPr>
          <w:sz w:val="26"/>
          <w:szCs w:val="26"/>
        </w:rPr>
      </w:pPr>
    </w:p>
    <w:p w14:paraId="3D96218C" w14:textId="77777777" w:rsidR="008528AF" w:rsidRPr="00D71018" w:rsidRDefault="008528AF" w:rsidP="00270D93">
      <w:pPr>
        <w:pStyle w:val="Standard"/>
        <w:spacing w:line="276" w:lineRule="auto"/>
        <w:jc w:val="center"/>
        <w:rPr>
          <w:b/>
          <w:bCs/>
          <w:sz w:val="26"/>
          <w:szCs w:val="26"/>
        </w:rPr>
      </w:pPr>
      <w:r w:rsidRPr="00D71018">
        <w:rPr>
          <w:b/>
          <w:bCs/>
          <w:sz w:val="26"/>
          <w:szCs w:val="26"/>
        </w:rPr>
        <w:t>GMINA MIEJSKA ZŁOTORYJA</w:t>
      </w:r>
    </w:p>
    <w:p w14:paraId="4391D273" w14:textId="77777777" w:rsidR="008528AF" w:rsidRPr="00D71018" w:rsidRDefault="008528AF" w:rsidP="00270D93">
      <w:pPr>
        <w:pStyle w:val="Standard"/>
        <w:spacing w:line="276" w:lineRule="auto"/>
        <w:jc w:val="center"/>
        <w:rPr>
          <w:sz w:val="26"/>
          <w:szCs w:val="26"/>
        </w:rPr>
      </w:pPr>
      <w:r w:rsidRPr="00D71018">
        <w:rPr>
          <w:sz w:val="26"/>
          <w:szCs w:val="26"/>
        </w:rPr>
        <w:t>reprezentowana przez Burmistrza Miasta Złotoryja</w:t>
      </w:r>
    </w:p>
    <w:p w14:paraId="4C435068" w14:textId="77777777" w:rsidR="008528AF" w:rsidRPr="00D71018" w:rsidRDefault="008528AF" w:rsidP="00270D93">
      <w:pPr>
        <w:pStyle w:val="Standard"/>
        <w:spacing w:line="276" w:lineRule="auto"/>
        <w:jc w:val="center"/>
        <w:rPr>
          <w:sz w:val="26"/>
          <w:szCs w:val="26"/>
        </w:rPr>
      </w:pPr>
      <w:r w:rsidRPr="00D71018">
        <w:rPr>
          <w:sz w:val="26"/>
          <w:szCs w:val="26"/>
        </w:rPr>
        <w:t>obsługiwana przez:</w:t>
      </w:r>
    </w:p>
    <w:p w14:paraId="4D707C53" w14:textId="77777777" w:rsidR="008528AF" w:rsidRPr="00D71018" w:rsidRDefault="008528AF" w:rsidP="00270D93">
      <w:pPr>
        <w:pStyle w:val="Standard"/>
        <w:spacing w:line="276" w:lineRule="auto"/>
        <w:jc w:val="center"/>
        <w:rPr>
          <w:b/>
          <w:bCs/>
          <w:sz w:val="26"/>
          <w:szCs w:val="26"/>
        </w:rPr>
      </w:pPr>
      <w:r w:rsidRPr="00D71018">
        <w:rPr>
          <w:b/>
          <w:bCs/>
          <w:sz w:val="26"/>
          <w:szCs w:val="26"/>
        </w:rPr>
        <w:t>Urząd Miejski w Złotoryi</w:t>
      </w:r>
    </w:p>
    <w:p w14:paraId="6F5E4E1F" w14:textId="77777777" w:rsidR="008528AF" w:rsidRPr="00D71018" w:rsidRDefault="008528AF" w:rsidP="00270D93">
      <w:pPr>
        <w:pStyle w:val="Standard"/>
        <w:spacing w:line="276" w:lineRule="auto"/>
        <w:jc w:val="center"/>
        <w:rPr>
          <w:b/>
          <w:bCs/>
          <w:sz w:val="26"/>
          <w:szCs w:val="26"/>
        </w:rPr>
      </w:pPr>
      <w:r w:rsidRPr="00D71018">
        <w:rPr>
          <w:b/>
          <w:bCs/>
          <w:sz w:val="26"/>
          <w:szCs w:val="26"/>
        </w:rPr>
        <w:t>59-500 Złotoryja</w:t>
      </w:r>
    </w:p>
    <w:p w14:paraId="0FE7F087" w14:textId="77777777" w:rsidR="008528AF" w:rsidRPr="00D71018" w:rsidRDefault="008528AF" w:rsidP="00270D93">
      <w:pPr>
        <w:pStyle w:val="Standard"/>
        <w:spacing w:line="276" w:lineRule="auto"/>
        <w:jc w:val="center"/>
        <w:rPr>
          <w:b/>
          <w:bCs/>
          <w:sz w:val="26"/>
          <w:szCs w:val="26"/>
        </w:rPr>
      </w:pPr>
      <w:r w:rsidRPr="00D71018">
        <w:rPr>
          <w:b/>
          <w:bCs/>
          <w:sz w:val="26"/>
          <w:szCs w:val="26"/>
        </w:rPr>
        <w:t>Pl. Orląt Lwowskich 1</w:t>
      </w:r>
    </w:p>
    <w:p w14:paraId="500328DC" w14:textId="77777777" w:rsidR="008528AF" w:rsidRPr="00D71018" w:rsidRDefault="008528AF" w:rsidP="00270D93">
      <w:pPr>
        <w:pStyle w:val="Standard"/>
        <w:spacing w:line="276" w:lineRule="auto"/>
        <w:jc w:val="center"/>
        <w:rPr>
          <w:sz w:val="26"/>
          <w:szCs w:val="26"/>
        </w:rPr>
      </w:pPr>
      <w:r w:rsidRPr="00D71018">
        <w:rPr>
          <w:sz w:val="26"/>
          <w:szCs w:val="26"/>
        </w:rPr>
        <w:t>Tel. 076/ 8779 100, fax. 076/ 8783 120</w:t>
      </w:r>
    </w:p>
    <w:p w14:paraId="24435425" w14:textId="77777777" w:rsidR="008528AF" w:rsidRPr="00D003E9" w:rsidRDefault="008528AF" w:rsidP="00270D93">
      <w:pPr>
        <w:pStyle w:val="Bezodstpw"/>
        <w:spacing w:line="276" w:lineRule="auto"/>
        <w:ind w:left="284"/>
        <w:jc w:val="center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e-mail: </w:t>
      </w:r>
      <w:hyperlink r:id="rId9" w:history="1">
        <w:r w:rsidRPr="007F6796">
          <w:rPr>
            <w:rStyle w:val="Hipercze"/>
            <w:rFonts w:ascii="Times New Roman" w:hAnsi="Times New Roman" w:cs="Times New Roman"/>
            <w:sz w:val="26"/>
            <w:szCs w:val="26"/>
          </w:rPr>
          <w:t>um@zlotoryja.pl</w:t>
        </w:r>
      </w:hyperlink>
    </w:p>
    <w:p w14:paraId="45FFC936" w14:textId="77777777" w:rsidR="008528AF" w:rsidRPr="00D71018" w:rsidRDefault="008528AF" w:rsidP="00270D93">
      <w:pPr>
        <w:pStyle w:val="Standard"/>
        <w:spacing w:line="276" w:lineRule="auto"/>
        <w:rPr>
          <w:sz w:val="26"/>
          <w:szCs w:val="26"/>
        </w:rPr>
      </w:pPr>
    </w:p>
    <w:p w14:paraId="00D6F82F" w14:textId="77777777" w:rsidR="008528AF" w:rsidRPr="008528AF" w:rsidRDefault="008528AF" w:rsidP="00270D93">
      <w:pPr>
        <w:pStyle w:val="Standard"/>
        <w:spacing w:line="276" w:lineRule="auto"/>
        <w:rPr>
          <w:bCs/>
          <w:sz w:val="26"/>
          <w:szCs w:val="26"/>
        </w:rPr>
      </w:pPr>
      <w:r w:rsidRPr="008528AF">
        <w:rPr>
          <w:bCs/>
          <w:sz w:val="26"/>
          <w:szCs w:val="26"/>
        </w:rPr>
        <w:t>godziny pracy Urzędu:</w:t>
      </w:r>
    </w:p>
    <w:p w14:paraId="51FBD533" w14:textId="77777777" w:rsidR="008528AF" w:rsidRPr="00D71018" w:rsidRDefault="008528AF" w:rsidP="00270D93">
      <w:pPr>
        <w:pStyle w:val="Standard"/>
        <w:spacing w:line="276" w:lineRule="auto"/>
        <w:rPr>
          <w:sz w:val="26"/>
          <w:szCs w:val="26"/>
        </w:rPr>
      </w:pPr>
      <w:r w:rsidRPr="00D71018">
        <w:rPr>
          <w:sz w:val="26"/>
          <w:szCs w:val="26"/>
        </w:rPr>
        <w:t>poniedziałek, środa, czwartek od 7:30 do 15:30</w:t>
      </w:r>
    </w:p>
    <w:p w14:paraId="452EF339" w14:textId="77777777" w:rsidR="008528AF" w:rsidRPr="00D71018" w:rsidRDefault="008528AF" w:rsidP="00270D93">
      <w:pPr>
        <w:pStyle w:val="Standard"/>
        <w:spacing w:line="276" w:lineRule="auto"/>
        <w:rPr>
          <w:sz w:val="26"/>
          <w:szCs w:val="26"/>
        </w:rPr>
      </w:pPr>
      <w:r w:rsidRPr="00D71018">
        <w:rPr>
          <w:sz w:val="26"/>
          <w:szCs w:val="26"/>
        </w:rPr>
        <w:t>wtorek – od 7:30 do 16:30</w:t>
      </w:r>
    </w:p>
    <w:p w14:paraId="3535B404" w14:textId="77777777" w:rsidR="008528AF" w:rsidRPr="00D71018" w:rsidRDefault="008528AF" w:rsidP="00270D93">
      <w:pPr>
        <w:pStyle w:val="Standard"/>
        <w:spacing w:line="276" w:lineRule="auto"/>
        <w:rPr>
          <w:sz w:val="26"/>
          <w:szCs w:val="26"/>
        </w:rPr>
      </w:pPr>
      <w:r w:rsidRPr="00D71018">
        <w:rPr>
          <w:sz w:val="26"/>
          <w:szCs w:val="26"/>
        </w:rPr>
        <w:t>piątek – od 7:30 do 14:30</w:t>
      </w:r>
    </w:p>
    <w:p w14:paraId="6847BCEA" w14:textId="77777777" w:rsidR="005A5B18" w:rsidRDefault="005A5B18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23275771" w14:textId="77777777" w:rsidR="000F0FF0" w:rsidRPr="000F0FF0" w:rsidRDefault="008528AF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Rozdział I</w:t>
      </w:r>
      <w:r w:rsidR="000F0FF0" w:rsidRPr="000F0FF0">
        <w:rPr>
          <w:rFonts w:ascii="Times New Roman" w:hAnsi="Times New Roman" w:cs="Times New Roman"/>
          <w:sz w:val="26"/>
          <w:szCs w:val="26"/>
          <w:u w:val="single"/>
        </w:rPr>
        <w:t>II</w:t>
      </w:r>
      <w:r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0F0FF0" w:rsidRPr="000F0FF0">
        <w:rPr>
          <w:rFonts w:ascii="Times New Roman" w:hAnsi="Times New Roman" w:cs="Times New Roman"/>
          <w:sz w:val="26"/>
          <w:szCs w:val="26"/>
          <w:u w:val="single"/>
        </w:rPr>
        <w:t xml:space="preserve"> Przedmiot,</w:t>
      </w:r>
      <w:r w:rsidR="000F0FF0">
        <w:rPr>
          <w:rFonts w:ascii="Times New Roman" w:hAnsi="Times New Roman" w:cs="Times New Roman"/>
          <w:sz w:val="26"/>
          <w:szCs w:val="26"/>
          <w:u w:val="single"/>
        </w:rPr>
        <w:t xml:space="preserve"> cel konkursu:</w:t>
      </w:r>
    </w:p>
    <w:p w14:paraId="37525C3F" w14:textId="77777777" w:rsidR="000F0FF0" w:rsidRPr="000F0FF0" w:rsidRDefault="000F0FF0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F0FF0">
        <w:rPr>
          <w:rFonts w:ascii="Times New Roman" w:hAnsi="Times New Roman" w:cs="Times New Roman"/>
          <w:i/>
          <w:sz w:val="26"/>
          <w:szCs w:val="26"/>
        </w:rPr>
        <w:t>Przedmiotem pracy konkursowej jest opracowanie koncepcji urbanistyczno</w:t>
      </w:r>
      <w:r>
        <w:rPr>
          <w:rFonts w:ascii="Times New Roman" w:hAnsi="Times New Roman" w:cs="Times New Roman"/>
          <w:i/>
          <w:sz w:val="26"/>
          <w:szCs w:val="26"/>
        </w:rPr>
        <w:t xml:space="preserve"> – a</w:t>
      </w:r>
      <w:r w:rsidRPr="000F0FF0">
        <w:rPr>
          <w:rFonts w:ascii="Times New Roman" w:hAnsi="Times New Roman" w:cs="Times New Roman"/>
          <w:i/>
          <w:sz w:val="26"/>
          <w:szCs w:val="26"/>
        </w:rPr>
        <w:t xml:space="preserve">rchitektonicznej zagospodarowania </w:t>
      </w:r>
      <w:r w:rsidR="00950366">
        <w:rPr>
          <w:rFonts w:ascii="Times New Roman" w:hAnsi="Times New Roman" w:cs="Times New Roman"/>
          <w:i/>
          <w:sz w:val="26"/>
          <w:szCs w:val="26"/>
        </w:rPr>
        <w:t xml:space="preserve">części </w:t>
      </w:r>
      <w:r>
        <w:rPr>
          <w:rFonts w:ascii="Times New Roman" w:hAnsi="Times New Roman" w:cs="Times New Roman"/>
          <w:i/>
          <w:sz w:val="26"/>
          <w:szCs w:val="26"/>
        </w:rPr>
        <w:t>terenu pl.</w:t>
      </w:r>
      <w:r w:rsidRPr="000F0FF0">
        <w:rPr>
          <w:rFonts w:ascii="Times New Roman" w:hAnsi="Times New Roman" w:cs="Times New Roman"/>
          <w:i/>
          <w:sz w:val="26"/>
          <w:szCs w:val="26"/>
        </w:rPr>
        <w:t xml:space="preserve"> Władysława Reymonta </w:t>
      </w:r>
      <w:r w:rsidRPr="001A170E">
        <w:rPr>
          <w:rFonts w:ascii="Times New Roman" w:hAnsi="Times New Roman" w:cs="Times New Roman"/>
          <w:b/>
          <w:sz w:val="26"/>
          <w:szCs w:val="26"/>
        </w:rPr>
        <w:t>(z</w:t>
      </w:r>
      <w:r w:rsidR="001A170E">
        <w:rPr>
          <w:rFonts w:ascii="Times New Roman" w:hAnsi="Times New Roman" w:cs="Times New Roman"/>
          <w:b/>
          <w:sz w:val="26"/>
          <w:szCs w:val="26"/>
        </w:rPr>
        <w:t>ałączni</w:t>
      </w:r>
      <w:r w:rsidR="00C36036">
        <w:rPr>
          <w:rFonts w:ascii="Times New Roman" w:hAnsi="Times New Roman" w:cs="Times New Roman"/>
          <w:b/>
          <w:sz w:val="26"/>
          <w:szCs w:val="26"/>
        </w:rPr>
        <w:t xml:space="preserve">k </w:t>
      </w:r>
      <w:r w:rsidR="00950366">
        <w:rPr>
          <w:rFonts w:ascii="Times New Roman" w:hAnsi="Times New Roman" w:cs="Times New Roman"/>
          <w:b/>
          <w:sz w:val="26"/>
          <w:szCs w:val="26"/>
        </w:rPr>
        <w:br/>
      </w:r>
      <w:r w:rsidR="00C36036">
        <w:rPr>
          <w:rFonts w:ascii="Times New Roman" w:hAnsi="Times New Roman" w:cs="Times New Roman"/>
          <w:b/>
          <w:sz w:val="26"/>
          <w:szCs w:val="26"/>
        </w:rPr>
        <w:t>nr 1 do niniejszego Regulamin</w:t>
      </w:r>
      <w:r w:rsidR="001A170E">
        <w:rPr>
          <w:rFonts w:ascii="Times New Roman" w:hAnsi="Times New Roman" w:cs="Times New Roman"/>
          <w:b/>
          <w:sz w:val="26"/>
          <w:szCs w:val="26"/>
        </w:rPr>
        <w:t>u).</w:t>
      </w:r>
    </w:p>
    <w:p w14:paraId="6DA9C0B0" w14:textId="77777777" w:rsidR="000F0FF0" w:rsidRPr="00D003E9" w:rsidRDefault="000F0FF0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Celem konkursu jest wypracowanie najlepszej koncepcji urbanistyczno-architektonicznej zagospodarowania </w:t>
      </w:r>
      <w:r w:rsidR="00950366">
        <w:rPr>
          <w:rFonts w:ascii="Times New Roman" w:hAnsi="Times New Roman" w:cs="Times New Roman"/>
          <w:sz w:val="26"/>
          <w:szCs w:val="26"/>
        </w:rPr>
        <w:t xml:space="preserve">części </w:t>
      </w:r>
      <w:r w:rsidRPr="00D003E9">
        <w:rPr>
          <w:rFonts w:ascii="Times New Roman" w:hAnsi="Times New Roman" w:cs="Times New Roman"/>
          <w:sz w:val="26"/>
          <w:szCs w:val="26"/>
        </w:rPr>
        <w:t xml:space="preserve">terenów publicznych </w:t>
      </w:r>
      <w:r>
        <w:rPr>
          <w:rFonts w:ascii="Times New Roman" w:hAnsi="Times New Roman" w:cs="Times New Roman"/>
          <w:sz w:val="26"/>
          <w:szCs w:val="26"/>
        </w:rPr>
        <w:t xml:space="preserve">pod względem kompozycyjno – </w:t>
      </w:r>
      <w:r w:rsidRPr="00D003E9">
        <w:rPr>
          <w:rFonts w:ascii="Times New Roman" w:hAnsi="Times New Roman" w:cs="Times New Roman"/>
          <w:sz w:val="26"/>
          <w:szCs w:val="26"/>
        </w:rPr>
        <w:t xml:space="preserve">przestrzennym </w:t>
      </w:r>
      <w:r>
        <w:rPr>
          <w:rFonts w:ascii="Times New Roman" w:hAnsi="Times New Roman" w:cs="Times New Roman"/>
          <w:sz w:val="26"/>
          <w:szCs w:val="26"/>
        </w:rPr>
        <w:t xml:space="preserve">i funkcjonalno – </w:t>
      </w:r>
      <w:r w:rsidRPr="00D003E9">
        <w:rPr>
          <w:rFonts w:ascii="Times New Roman" w:hAnsi="Times New Roman" w:cs="Times New Roman"/>
          <w:sz w:val="26"/>
          <w:szCs w:val="26"/>
        </w:rPr>
        <w:t xml:space="preserve">użytkowym, w kontekście historycznym, kulturowym </w:t>
      </w:r>
      <w:r w:rsidR="00950366">
        <w:rPr>
          <w:rFonts w:ascii="Times New Roman" w:hAnsi="Times New Roman" w:cs="Times New Roman"/>
          <w:sz w:val="26"/>
          <w:szCs w:val="26"/>
        </w:rPr>
        <w:br/>
      </w:r>
      <w:r w:rsidRPr="00D003E9">
        <w:rPr>
          <w:rFonts w:ascii="Times New Roman" w:hAnsi="Times New Roman" w:cs="Times New Roman"/>
          <w:sz w:val="26"/>
          <w:szCs w:val="26"/>
        </w:rPr>
        <w:t>i społecznym miasta. Zagospodarowanie terenu ma pozwolić na maksymalne wykorzystanie obszaru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003E9">
        <w:rPr>
          <w:rFonts w:ascii="Times New Roman" w:hAnsi="Times New Roman" w:cs="Times New Roman"/>
          <w:sz w:val="26"/>
          <w:szCs w:val="26"/>
        </w:rPr>
        <w:t xml:space="preserve"> jako wielofunkcyjnej przestrzeni publicznej o wysokich standardach estetycznych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4521E0B" w14:textId="77777777" w:rsidR="000F0FF0" w:rsidRPr="00D003E9" w:rsidRDefault="000F0FF0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212D5D14" w14:textId="77777777" w:rsidR="003E7F28" w:rsidRDefault="003E7F28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14:paraId="64587F1C" w14:textId="77777777" w:rsidR="003E7F28" w:rsidRDefault="003E7F28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14:paraId="7D575A71" w14:textId="77777777" w:rsidR="000F0FF0" w:rsidRPr="000F0FF0" w:rsidRDefault="008528AF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lastRenderedPageBreak/>
        <w:t xml:space="preserve">Rozdział </w:t>
      </w:r>
      <w:r w:rsidR="00EC5F41">
        <w:rPr>
          <w:rFonts w:ascii="Times New Roman" w:hAnsi="Times New Roman" w:cs="Times New Roman"/>
          <w:sz w:val="26"/>
          <w:szCs w:val="26"/>
          <w:u w:val="single"/>
        </w:rPr>
        <w:t>I</w:t>
      </w:r>
      <w:r>
        <w:rPr>
          <w:rFonts w:ascii="Times New Roman" w:hAnsi="Times New Roman" w:cs="Times New Roman"/>
          <w:sz w:val="26"/>
          <w:szCs w:val="26"/>
          <w:u w:val="single"/>
        </w:rPr>
        <w:t>V:</w:t>
      </w:r>
      <w:r w:rsidR="000F0FF0" w:rsidRPr="000F0FF0">
        <w:rPr>
          <w:rFonts w:ascii="Times New Roman" w:hAnsi="Times New Roman" w:cs="Times New Roman"/>
          <w:sz w:val="26"/>
          <w:szCs w:val="26"/>
          <w:u w:val="single"/>
        </w:rPr>
        <w:t xml:space="preserve"> Szczegółowy opis zadania konkursowego</w:t>
      </w:r>
      <w:r w:rsidR="000F0FF0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1B35A813" w14:textId="77777777" w:rsidR="006A354B" w:rsidRDefault="000F0FF0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Zadaniem konkursowym jest opracowanie koncepcji urbanistyczno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D003E9">
        <w:rPr>
          <w:rFonts w:ascii="Times New Roman" w:hAnsi="Times New Roman" w:cs="Times New Roman"/>
          <w:sz w:val="26"/>
          <w:szCs w:val="26"/>
        </w:rPr>
        <w:t xml:space="preserve">architektonicznej zagospodarowania, ukształtowania i rozplanowania nawierzchni (ciągów pieszych, miejsc wypoczynku, spotkań i spacerów, zieleni, elementów małej architektury placu </w:t>
      </w:r>
      <w:r w:rsidRPr="00D003E9">
        <w:rPr>
          <w:rFonts w:ascii="Times New Roman" w:hAnsi="Times New Roman" w:cs="Times New Roman"/>
          <w:sz w:val="26"/>
          <w:szCs w:val="26"/>
        </w:rPr>
        <w:br/>
        <w:t>w tym elementów identyfikacji z historyczną tożsamością miasta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D003E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7DA0AA" w14:textId="77777777" w:rsidR="006A354B" w:rsidRPr="00D003E9" w:rsidRDefault="006A354B" w:rsidP="00270D93">
      <w:pPr>
        <w:pStyle w:val="Bezodstpw"/>
        <w:numPr>
          <w:ilvl w:val="0"/>
          <w:numId w:val="5"/>
        </w:numPr>
        <w:spacing w:line="276" w:lineRule="auto"/>
        <w:ind w:left="322" w:hanging="322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W opracowanej koncepcji należy ująć wstępne zamierzenia Zamawiającego:</w:t>
      </w:r>
    </w:p>
    <w:p w14:paraId="128989B4" w14:textId="77777777" w:rsidR="000F0FF0" w:rsidRPr="00D003E9" w:rsidRDefault="000F0FF0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</w:t>
      </w:r>
      <w:r w:rsidRPr="00D003E9">
        <w:rPr>
          <w:rFonts w:ascii="Times New Roman" w:hAnsi="Times New Roman" w:cs="Times New Roman"/>
          <w:sz w:val="26"/>
          <w:szCs w:val="26"/>
        </w:rPr>
        <w:t xml:space="preserve">ależy zaprojektować przestrzeń reprezentacyjną </w:t>
      </w:r>
      <w:r w:rsidR="00710984">
        <w:rPr>
          <w:rFonts w:ascii="Times New Roman" w:hAnsi="Times New Roman" w:cs="Times New Roman"/>
          <w:sz w:val="26"/>
          <w:szCs w:val="26"/>
        </w:rPr>
        <w:t>pl.</w:t>
      </w:r>
      <w:r w:rsidRPr="00D003E9">
        <w:rPr>
          <w:rFonts w:ascii="Times New Roman" w:hAnsi="Times New Roman" w:cs="Times New Roman"/>
          <w:sz w:val="26"/>
          <w:szCs w:val="26"/>
        </w:rPr>
        <w:t xml:space="preserve"> Władysława Reymonta </w:t>
      </w:r>
      <w:r w:rsidRPr="00D003E9">
        <w:rPr>
          <w:rFonts w:ascii="Times New Roman" w:hAnsi="Times New Roman" w:cs="Times New Roman"/>
          <w:sz w:val="26"/>
          <w:szCs w:val="26"/>
        </w:rPr>
        <w:br/>
        <w:t>z uwzględnieniem m.in. małej architektury i tablic informacyjnych;</w:t>
      </w:r>
    </w:p>
    <w:p w14:paraId="41748041" w14:textId="77777777" w:rsidR="000F0FF0" w:rsidRPr="00D003E9" w:rsidRDefault="00710984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0F0FF0" w:rsidRPr="00D003E9">
        <w:rPr>
          <w:rFonts w:ascii="Times New Roman" w:hAnsi="Times New Roman" w:cs="Times New Roman"/>
          <w:sz w:val="26"/>
          <w:szCs w:val="26"/>
        </w:rPr>
        <w:t xml:space="preserve"> przestrzeni publicznej należy wyraźnie określić strefy ruchu pieszego </w:t>
      </w:r>
      <w:r>
        <w:rPr>
          <w:rFonts w:ascii="Times New Roman" w:hAnsi="Times New Roman" w:cs="Times New Roman"/>
          <w:sz w:val="26"/>
          <w:szCs w:val="26"/>
        </w:rPr>
        <w:br/>
      </w:r>
      <w:r w:rsidR="000F0FF0" w:rsidRPr="00D003E9">
        <w:rPr>
          <w:rFonts w:ascii="Times New Roman" w:hAnsi="Times New Roman" w:cs="Times New Roman"/>
          <w:sz w:val="26"/>
          <w:szCs w:val="26"/>
        </w:rPr>
        <w:t>i komunikacji kołowej;</w:t>
      </w:r>
    </w:p>
    <w:p w14:paraId="2D690A7E" w14:textId="77777777" w:rsidR="000F0FF0" w:rsidRPr="00D003E9" w:rsidRDefault="00710984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</w:t>
      </w:r>
      <w:r w:rsidR="000F0FF0" w:rsidRPr="00D003E9">
        <w:rPr>
          <w:rFonts w:ascii="Times New Roman" w:hAnsi="Times New Roman" w:cs="Times New Roman"/>
          <w:sz w:val="26"/>
          <w:szCs w:val="26"/>
        </w:rPr>
        <w:t xml:space="preserve">kład komunikacyjny należy powiązać z terenami przyległymi, w szczególności </w:t>
      </w:r>
      <w:r w:rsidR="000F0FF0" w:rsidRPr="00D003E9">
        <w:rPr>
          <w:rFonts w:ascii="Times New Roman" w:hAnsi="Times New Roman" w:cs="Times New Roman"/>
          <w:sz w:val="26"/>
          <w:szCs w:val="26"/>
        </w:rPr>
        <w:br/>
        <w:t>z zastosowanymi rozwiązaniami w t</w:t>
      </w:r>
      <w:r w:rsidR="00991F7F">
        <w:rPr>
          <w:rFonts w:ascii="Times New Roman" w:hAnsi="Times New Roman" w:cs="Times New Roman"/>
          <w:sz w:val="26"/>
          <w:szCs w:val="26"/>
        </w:rPr>
        <w:t>rakcie przebudowy skrzyżowania p</w:t>
      </w:r>
      <w:r w:rsidR="00991F7F" w:rsidRPr="00D003E9">
        <w:rPr>
          <w:rFonts w:ascii="Times New Roman" w:hAnsi="Times New Roman" w:cs="Times New Roman"/>
          <w:sz w:val="26"/>
          <w:szCs w:val="26"/>
        </w:rPr>
        <w:t xml:space="preserve">l. Reymonta w Złotoryi </w:t>
      </w:r>
      <w:r w:rsidR="00991F7F">
        <w:rPr>
          <w:rFonts w:ascii="Times New Roman" w:hAnsi="Times New Roman" w:cs="Times New Roman"/>
          <w:sz w:val="26"/>
          <w:szCs w:val="26"/>
        </w:rPr>
        <w:t>(</w:t>
      </w:r>
      <w:r w:rsidR="000F0FF0" w:rsidRPr="00D003E9">
        <w:rPr>
          <w:rFonts w:ascii="Times New Roman" w:hAnsi="Times New Roman" w:cs="Times New Roman"/>
          <w:sz w:val="26"/>
          <w:szCs w:val="26"/>
        </w:rPr>
        <w:t>projekt przebudowy skrzyżowania</w:t>
      </w:r>
      <w:r w:rsidR="00991F7F">
        <w:rPr>
          <w:rFonts w:ascii="Times New Roman" w:hAnsi="Times New Roman" w:cs="Times New Roman"/>
          <w:sz w:val="26"/>
          <w:szCs w:val="26"/>
        </w:rPr>
        <w:t xml:space="preserve"> </w:t>
      </w:r>
      <w:r w:rsidR="000F0FF0" w:rsidRPr="00D003E9">
        <w:rPr>
          <w:rFonts w:ascii="Times New Roman" w:hAnsi="Times New Roman" w:cs="Times New Roman"/>
          <w:sz w:val="26"/>
          <w:szCs w:val="26"/>
        </w:rPr>
        <w:t>w ciągu</w:t>
      </w:r>
      <w:r>
        <w:rPr>
          <w:rFonts w:ascii="Times New Roman" w:hAnsi="Times New Roman" w:cs="Times New Roman"/>
          <w:sz w:val="26"/>
          <w:szCs w:val="26"/>
        </w:rPr>
        <w:t xml:space="preserve"> dawnej</w:t>
      </w:r>
      <w:r w:rsidR="000F0FF0" w:rsidRPr="00D003E9">
        <w:rPr>
          <w:rFonts w:ascii="Times New Roman" w:hAnsi="Times New Roman" w:cs="Times New Roman"/>
          <w:sz w:val="26"/>
          <w:szCs w:val="26"/>
        </w:rPr>
        <w:t xml:space="preserve"> drogi wojewódzkiej </w:t>
      </w:r>
      <w:r>
        <w:rPr>
          <w:rFonts w:ascii="Times New Roman" w:hAnsi="Times New Roman" w:cs="Times New Roman"/>
          <w:sz w:val="26"/>
          <w:szCs w:val="26"/>
        </w:rPr>
        <w:t xml:space="preserve">nr 328 – </w:t>
      </w:r>
      <w:r w:rsidRPr="00BA77ED">
        <w:rPr>
          <w:rFonts w:ascii="Times New Roman" w:hAnsi="Times New Roman" w:cs="Times New Roman"/>
          <w:b/>
          <w:sz w:val="26"/>
          <w:szCs w:val="26"/>
        </w:rPr>
        <w:t>z</w:t>
      </w:r>
      <w:r w:rsidR="000F0FF0" w:rsidRPr="00BA77ED">
        <w:rPr>
          <w:rFonts w:ascii="Times New Roman" w:hAnsi="Times New Roman" w:cs="Times New Roman"/>
          <w:b/>
          <w:sz w:val="26"/>
          <w:szCs w:val="26"/>
        </w:rPr>
        <w:t xml:space="preserve">ałącznik nr </w:t>
      </w:r>
      <w:r w:rsidR="001A170E">
        <w:rPr>
          <w:rFonts w:ascii="Times New Roman" w:hAnsi="Times New Roman" w:cs="Times New Roman"/>
          <w:b/>
          <w:sz w:val="26"/>
          <w:szCs w:val="26"/>
        </w:rPr>
        <w:t>2</w:t>
      </w:r>
      <w:r w:rsidR="000F0FF0" w:rsidRPr="00BA77ED">
        <w:rPr>
          <w:rFonts w:ascii="Times New Roman" w:hAnsi="Times New Roman" w:cs="Times New Roman"/>
          <w:b/>
          <w:sz w:val="26"/>
          <w:szCs w:val="26"/>
        </w:rPr>
        <w:t xml:space="preserve"> do niniejszego Regulaminu);</w:t>
      </w:r>
    </w:p>
    <w:p w14:paraId="31C44530" w14:textId="77777777" w:rsidR="001318C6" w:rsidRPr="000F0FF0" w:rsidRDefault="001318C6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0FF0">
        <w:rPr>
          <w:rFonts w:ascii="Times New Roman" w:hAnsi="Times New Roman" w:cs="Times New Roman"/>
          <w:sz w:val="26"/>
          <w:szCs w:val="26"/>
        </w:rPr>
        <w:t xml:space="preserve">należy zaprojektować </w:t>
      </w:r>
      <w:r>
        <w:rPr>
          <w:rFonts w:ascii="Times New Roman" w:hAnsi="Times New Roman" w:cs="Times New Roman"/>
          <w:sz w:val="26"/>
          <w:szCs w:val="26"/>
        </w:rPr>
        <w:t xml:space="preserve">zagospodarowanie </w:t>
      </w:r>
      <w:r w:rsidRPr="000F0FF0">
        <w:rPr>
          <w:rFonts w:ascii="Times New Roman" w:hAnsi="Times New Roman" w:cs="Times New Roman"/>
          <w:sz w:val="26"/>
          <w:szCs w:val="26"/>
        </w:rPr>
        <w:t>terenu p</w:t>
      </w:r>
      <w:r>
        <w:rPr>
          <w:rFonts w:ascii="Times New Roman" w:hAnsi="Times New Roman" w:cs="Times New Roman"/>
          <w:sz w:val="26"/>
          <w:szCs w:val="26"/>
        </w:rPr>
        <w:t>rzy</w:t>
      </w:r>
      <w:r w:rsidRPr="000F0FF0">
        <w:rPr>
          <w:rFonts w:ascii="Times New Roman" w:hAnsi="Times New Roman" w:cs="Times New Roman"/>
          <w:sz w:val="26"/>
          <w:szCs w:val="26"/>
        </w:rPr>
        <w:t xml:space="preserve"> budynk</w:t>
      </w:r>
      <w:r>
        <w:rPr>
          <w:rFonts w:ascii="Times New Roman" w:hAnsi="Times New Roman" w:cs="Times New Roman"/>
          <w:sz w:val="26"/>
          <w:szCs w:val="26"/>
        </w:rPr>
        <w:t>u Urzędu Stanu Cywilnego</w:t>
      </w:r>
      <w:r w:rsidR="00950366">
        <w:rPr>
          <w:rFonts w:ascii="Times New Roman" w:hAnsi="Times New Roman" w:cs="Times New Roman"/>
          <w:sz w:val="26"/>
          <w:szCs w:val="26"/>
        </w:rPr>
        <w:t xml:space="preserve"> oraz Złotoryjskiego Ośrodka Kultury i Rekreacji – ZOKiR; </w:t>
      </w:r>
    </w:p>
    <w:p w14:paraId="519F0BDE" w14:textId="77777777" w:rsidR="000F0FF0" w:rsidRPr="001318C6" w:rsidRDefault="00710984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w</w:t>
      </w:r>
      <w:r w:rsidR="000F0FF0" w:rsidRPr="001318C6">
        <w:rPr>
          <w:rFonts w:ascii="Times New Roman" w:hAnsi="Times New Roman" w:cs="Times New Roman"/>
          <w:sz w:val="26"/>
          <w:szCs w:val="26"/>
        </w:rPr>
        <w:t xml:space="preserve"> </w:t>
      </w:r>
      <w:r w:rsidR="001318C6" w:rsidRPr="001318C6">
        <w:rPr>
          <w:rFonts w:ascii="Times New Roman" w:hAnsi="Times New Roman" w:cs="Times New Roman"/>
          <w:sz w:val="26"/>
          <w:szCs w:val="26"/>
        </w:rPr>
        <w:t xml:space="preserve">związku z planowanym przesunięciem pomnika </w:t>
      </w:r>
      <w:r w:rsidR="000F0FF0" w:rsidRPr="001318C6">
        <w:rPr>
          <w:rFonts w:ascii="Times New Roman" w:hAnsi="Times New Roman" w:cs="Times New Roman"/>
          <w:sz w:val="26"/>
          <w:szCs w:val="26"/>
        </w:rPr>
        <w:t>Władysława Reymonta</w:t>
      </w:r>
      <w:r w:rsidR="001318C6" w:rsidRPr="001318C6">
        <w:rPr>
          <w:rFonts w:ascii="Times New Roman" w:hAnsi="Times New Roman" w:cs="Times New Roman"/>
          <w:sz w:val="26"/>
          <w:szCs w:val="26"/>
        </w:rPr>
        <w:t xml:space="preserve">, konieczne jest zagospodarowanie przestrzeni po pomniku i </w:t>
      </w:r>
      <w:r w:rsidR="000F0FF0" w:rsidRPr="001318C6">
        <w:rPr>
          <w:rFonts w:ascii="Times New Roman" w:hAnsi="Times New Roman" w:cs="Times New Roman"/>
          <w:sz w:val="26"/>
          <w:szCs w:val="26"/>
        </w:rPr>
        <w:t xml:space="preserve">umieszczenie innego akcentu charakterystycznego dla nazwy </w:t>
      </w:r>
      <w:r w:rsidRPr="001318C6">
        <w:rPr>
          <w:rFonts w:ascii="Times New Roman" w:hAnsi="Times New Roman" w:cs="Times New Roman"/>
          <w:sz w:val="26"/>
          <w:szCs w:val="26"/>
        </w:rPr>
        <w:t>p</w:t>
      </w:r>
      <w:r w:rsidR="000F0FF0" w:rsidRPr="001318C6">
        <w:rPr>
          <w:rFonts w:ascii="Times New Roman" w:hAnsi="Times New Roman" w:cs="Times New Roman"/>
          <w:sz w:val="26"/>
          <w:szCs w:val="26"/>
        </w:rPr>
        <w:t>lacu;</w:t>
      </w:r>
    </w:p>
    <w:p w14:paraId="5D971DC9" w14:textId="77777777" w:rsidR="000F0FF0" w:rsidRPr="00D003E9" w:rsidRDefault="00710984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0F0FF0" w:rsidRPr="00D003E9">
        <w:rPr>
          <w:rFonts w:ascii="Times New Roman" w:hAnsi="Times New Roman" w:cs="Times New Roman"/>
          <w:sz w:val="26"/>
          <w:szCs w:val="26"/>
        </w:rPr>
        <w:t xml:space="preserve">rojekt zieleni winien przewidywać propozycję </w:t>
      </w:r>
      <w:r w:rsidR="00531541">
        <w:rPr>
          <w:rFonts w:ascii="Times New Roman" w:hAnsi="Times New Roman" w:cs="Times New Roman"/>
          <w:sz w:val="26"/>
          <w:szCs w:val="26"/>
        </w:rPr>
        <w:t xml:space="preserve">wycinki drzew i </w:t>
      </w:r>
      <w:r w:rsidR="000F0FF0" w:rsidRPr="00D003E9">
        <w:rPr>
          <w:rFonts w:ascii="Times New Roman" w:hAnsi="Times New Roman" w:cs="Times New Roman"/>
          <w:sz w:val="26"/>
          <w:szCs w:val="26"/>
        </w:rPr>
        <w:t>nowych nasadzeń;</w:t>
      </w:r>
    </w:p>
    <w:p w14:paraId="095E9591" w14:textId="77777777" w:rsidR="000F0FF0" w:rsidRPr="00D003E9" w:rsidRDefault="00A92A97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należy </w:t>
      </w:r>
      <w:r w:rsidR="00710984">
        <w:rPr>
          <w:rFonts w:ascii="Times New Roman" w:hAnsi="Times New Roman" w:cs="Times New Roman"/>
          <w:sz w:val="26"/>
          <w:szCs w:val="26"/>
        </w:rPr>
        <w:t xml:space="preserve">przebudować/ rozbudować </w:t>
      </w:r>
      <w:r w:rsidR="000F0FF0" w:rsidRPr="00D003E9">
        <w:rPr>
          <w:rFonts w:ascii="Times New Roman" w:hAnsi="Times New Roman" w:cs="Times New Roman"/>
          <w:sz w:val="26"/>
          <w:szCs w:val="26"/>
        </w:rPr>
        <w:t>oświetlenie</w:t>
      </w:r>
      <w:r w:rsidR="00710984">
        <w:rPr>
          <w:rFonts w:ascii="Times New Roman" w:hAnsi="Times New Roman" w:cs="Times New Roman"/>
          <w:sz w:val="26"/>
          <w:szCs w:val="26"/>
        </w:rPr>
        <w:t xml:space="preserve"> uliczne </w:t>
      </w:r>
      <w:r w:rsidR="001318C6">
        <w:rPr>
          <w:rFonts w:ascii="Times New Roman" w:hAnsi="Times New Roman" w:cs="Times New Roman"/>
          <w:sz w:val="26"/>
          <w:szCs w:val="26"/>
        </w:rPr>
        <w:t>(</w:t>
      </w:r>
      <w:r w:rsidR="008E5CE9">
        <w:rPr>
          <w:rFonts w:ascii="Times New Roman" w:hAnsi="Times New Roman" w:cs="Times New Roman"/>
          <w:sz w:val="26"/>
          <w:szCs w:val="26"/>
        </w:rPr>
        <w:t xml:space="preserve">latarnie </w:t>
      </w:r>
      <w:r w:rsidR="00991F7F">
        <w:rPr>
          <w:rFonts w:ascii="Times New Roman" w:hAnsi="Times New Roman" w:cs="Times New Roman"/>
          <w:sz w:val="26"/>
          <w:szCs w:val="26"/>
        </w:rPr>
        <w:t>LED</w:t>
      </w:r>
      <w:r w:rsidR="001318C6">
        <w:rPr>
          <w:rFonts w:ascii="Times New Roman" w:hAnsi="Times New Roman" w:cs="Times New Roman"/>
          <w:sz w:val="26"/>
          <w:szCs w:val="26"/>
        </w:rPr>
        <w:t>)</w:t>
      </w:r>
      <w:r w:rsidR="000F0FF0" w:rsidRPr="00D003E9">
        <w:rPr>
          <w:rFonts w:ascii="Times New Roman" w:hAnsi="Times New Roman" w:cs="Times New Roman"/>
          <w:sz w:val="26"/>
          <w:szCs w:val="26"/>
        </w:rPr>
        <w:t>;</w:t>
      </w:r>
    </w:p>
    <w:p w14:paraId="0C9CA496" w14:textId="77777777" w:rsidR="000F0FF0" w:rsidRPr="00D003E9" w:rsidRDefault="00A92A97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 rejonie budynku ZOKiR należy zachować funkcję przys</w:t>
      </w:r>
      <w:r w:rsidR="000F0FF0" w:rsidRPr="00D003E9">
        <w:rPr>
          <w:rFonts w:ascii="Times New Roman" w:hAnsi="Times New Roman" w:cs="Times New Roman"/>
          <w:sz w:val="26"/>
          <w:szCs w:val="26"/>
        </w:rPr>
        <w:t>tan</w:t>
      </w:r>
      <w:r>
        <w:rPr>
          <w:rFonts w:ascii="Times New Roman" w:hAnsi="Times New Roman" w:cs="Times New Roman"/>
          <w:sz w:val="26"/>
          <w:szCs w:val="26"/>
        </w:rPr>
        <w:t>ku autobusowego</w:t>
      </w:r>
      <w:r w:rsidR="000F0FF0" w:rsidRPr="00D003E9">
        <w:rPr>
          <w:rFonts w:ascii="Times New Roman" w:hAnsi="Times New Roman" w:cs="Times New Roman"/>
          <w:sz w:val="26"/>
          <w:szCs w:val="26"/>
        </w:rPr>
        <w:t>;</w:t>
      </w:r>
    </w:p>
    <w:p w14:paraId="7062B7DA" w14:textId="77777777" w:rsidR="000F0FF0" w:rsidRDefault="00A92A97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należy </w:t>
      </w:r>
      <w:r w:rsidR="00710984">
        <w:rPr>
          <w:rFonts w:ascii="Times New Roman" w:hAnsi="Times New Roman" w:cs="Times New Roman"/>
          <w:sz w:val="26"/>
          <w:szCs w:val="26"/>
        </w:rPr>
        <w:t>zachować</w:t>
      </w:r>
      <w:r>
        <w:rPr>
          <w:rFonts w:ascii="Times New Roman" w:hAnsi="Times New Roman" w:cs="Times New Roman"/>
          <w:sz w:val="26"/>
          <w:szCs w:val="26"/>
        </w:rPr>
        <w:t xml:space="preserve"> lub</w:t>
      </w:r>
      <w:r w:rsidR="00710984">
        <w:rPr>
          <w:rFonts w:ascii="Times New Roman" w:hAnsi="Times New Roman" w:cs="Times New Roman"/>
          <w:sz w:val="26"/>
          <w:szCs w:val="26"/>
        </w:rPr>
        <w:t xml:space="preserve"> rozbudować </w:t>
      </w:r>
      <w:r>
        <w:rPr>
          <w:rFonts w:ascii="Times New Roman" w:hAnsi="Times New Roman" w:cs="Times New Roman"/>
          <w:sz w:val="26"/>
          <w:szCs w:val="26"/>
        </w:rPr>
        <w:t>część parkingową;</w:t>
      </w:r>
    </w:p>
    <w:p w14:paraId="16340A3A" w14:textId="77777777" w:rsidR="00A92A97" w:rsidRPr="00D003E9" w:rsidRDefault="00A92A97" w:rsidP="00270D9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przebieg istniejącej </w:t>
      </w:r>
      <w:r w:rsidR="000E21D6">
        <w:rPr>
          <w:rFonts w:ascii="Times New Roman" w:hAnsi="Times New Roman" w:cs="Times New Roman"/>
          <w:sz w:val="26"/>
          <w:szCs w:val="26"/>
        </w:rPr>
        <w:t>drogi rowerowej</w:t>
      </w:r>
      <w:r>
        <w:rPr>
          <w:rFonts w:ascii="Times New Roman" w:hAnsi="Times New Roman" w:cs="Times New Roman"/>
          <w:sz w:val="26"/>
          <w:szCs w:val="26"/>
        </w:rPr>
        <w:t xml:space="preserve"> i lokalizacja wiaty rowerowej do zachowania;</w:t>
      </w:r>
    </w:p>
    <w:p w14:paraId="6579196D" w14:textId="77777777" w:rsidR="00710984" w:rsidRDefault="000F0FF0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Przestrzeń i obiekty ujęte w koncepcji będą ogólnodostępne i łatwe w utrzymaniu, </w:t>
      </w:r>
      <w:r w:rsidRPr="00D003E9">
        <w:rPr>
          <w:rFonts w:ascii="Times New Roman" w:hAnsi="Times New Roman" w:cs="Times New Roman"/>
          <w:sz w:val="26"/>
          <w:szCs w:val="26"/>
        </w:rPr>
        <w:br/>
        <w:t>a korzysta</w:t>
      </w:r>
      <w:r w:rsidR="00A92A97">
        <w:rPr>
          <w:rFonts w:ascii="Times New Roman" w:hAnsi="Times New Roman" w:cs="Times New Roman"/>
          <w:sz w:val="26"/>
          <w:szCs w:val="26"/>
        </w:rPr>
        <w:t>nie z urządzeń bezpieczne i nie</w:t>
      </w:r>
      <w:r w:rsidRPr="00D003E9">
        <w:rPr>
          <w:rFonts w:ascii="Times New Roman" w:hAnsi="Times New Roman" w:cs="Times New Roman"/>
          <w:sz w:val="26"/>
          <w:szCs w:val="26"/>
        </w:rPr>
        <w:t>wymagające specjalnego dozoru.</w:t>
      </w:r>
    </w:p>
    <w:p w14:paraId="71D159F0" w14:textId="77777777" w:rsidR="00710984" w:rsidRDefault="000F0FF0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710984">
        <w:rPr>
          <w:rFonts w:ascii="Times New Roman" w:hAnsi="Times New Roman" w:cs="Times New Roman"/>
          <w:sz w:val="26"/>
          <w:szCs w:val="26"/>
        </w:rPr>
        <w:t>Teren powinien być dostępny dla osób niepełnosprawnych oraz osób z wózkami dziecięcymi.</w:t>
      </w:r>
    </w:p>
    <w:p w14:paraId="0774493F" w14:textId="77777777" w:rsidR="00710984" w:rsidRDefault="000F0FF0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710984">
        <w:rPr>
          <w:rFonts w:ascii="Times New Roman" w:hAnsi="Times New Roman" w:cs="Times New Roman"/>
          <w:sz w:val="26"/>
          <w:szCs w:val="26"/>
        </w:rPr>
        <w:t>Uwarunkowania konserwatorskie:</w:t>
      </w:r>
      <w:r w:rsidR="00710984">
        <w:rPr>
          <w:rFonts w:ascii="Times New Roman" w:hAnsi="Times New Roman" w:cs="Times New Roman"/>
          <w:sz w:val="26"/>
          <w:szCs w:val="26"/>
        </w:rPr>
        <w:t xml:space="preserve"> </w:t>
      </w:r>
      <w:r w:rsidRPr="00710984">
        <w:rPr>
          <w:rFonts w:ascii="Times New Roman" w:hAnsi="Times New Roman" w:cs="Times New Roman"/>
          <w:sz w:val="26"/>
          <w:szCs w:val="26"/>
        </w:rPr>
        <w:t xml:space="preserve">Obszar opracowania wpisany jest do rejestru zabytków jako </w:t>
      </w:r>
      <w:r w:rsidRPr="00710984">
        <w:rPr>
          <w:rFonts w:ascii="Times New Roman" w:hAnsi="Times New Roman" w:cs="Times New Roman"/>
          <w:i/>
          <w:sz w:val="26"/>
          <w:szCs w:val="26"/>
        </w:rPr>
        <w:t xml:space="preserve">„Ośrodek historyczny miasta Złotoryja” </w:t>
      </w:r>
      <w:r w:rsidRPr="00710984">
        <w:rPr>
          <w:rFonts w:ascii="Times New Roman" w:hAnsi="Times New Roman" w:cs="Times New Roman"/>
          <w:sz w:val="26"/>
          <w:szCs w:val="26"/>
        </w:rPr>
        <w:t xml:space="preserve">po wewnętrznej stronie linii rozgraniczającej ulic: al. Miła, pl. Lotników Polskich, ul. Gen. Władysława Sikorskiego, pl. Jana Matejki, ul. Krótka, ul. Stanisława Staszica, ul. Henryka Sienkiewicza, </w:t>
      </w:r>
      <w:r w:rsidR="00710984">
        <w:rPr>
          <w:rFonts w:ascii="Times New Roman" w:hAnsi="Times New Roman" w:cs="Times New Roman"/>
          <w:sz w:val="26"/>
          <w:szCs w:val="26"/>
        </w:rPr>
        <w:br/>
      </w:r>
      <w:r w:rsidRPr="00710984">
        <w:rPr>
          <w:rFonts w:ascii="Times New Roman" w:hAnsi="Times New Roman" w:cs="Times New Roman"/>
          <w:sz w:val="26"/>
          <w:szCs w:val="26"/>
        </w:rPr>
        <w:t xml:space="preserve">pl. Władysława Reymonta, obejmując całe Stare Miasto w granicach obwarowań wraz </w:t>
      </w:r>
      <w:r w:rsidR="00710984">
        <w:rPr>
          <w:rFonts w:ascii="Times New Roman" w:hAnsi="Times New Roman" w:cs="Times New Roman"/>
          <w:sz w:val="26"/>
          <w:szCs w:val="26"/>
        </w:rPr>
        <w:br/>
      </w:r>
      <w:r w:rsidRPr="00710984">
        <w:rPr>
          <w:rFonts w:ascii="Times New Roman" w:hAnsi="Times New Roman" w:cs="Times New Roman"/>
          <w:sz w:val="26"/>
          <w:szCs w:val="26"/>
        </w:rPr>
        <w:t xml:space="preserve">z terenami przyległymi na zewnątrz murów. </w:t>
      </w:r>
      <w:r w:rsidRPr="00710984">
        <w:rPr>
          <w:rFonts w:ascii="Times New Roman" w:hAnsi="Times New Roman" w:cs="Times New Roman"/>
          <w:spacing w:val="-2"/>
          <w:sz w:val="26"/>
          <w:szCs w:val="26"/>
        </w:rPr>
        <w:t>Obszar stanowi również ścisłą strefę ochrony konserwatorskiej „A”- jako układ urbanistyczny Starego Miasta. Podstawą ochrony jest: miejscowy plan zagospodarowania przestrzennego miasta Złotoryi (</w:t>
      </w:r>
      <w:r w:rsidRPr="00710984">
        <w:rPr>
          <w:rFonts w:ascii="Times New Roman" w:hAnsi="Times New Roman" w:cs="Times New Roman"/>
          <w:sz w:val="26"/>
          <w:szCs w:val="26"/>
        </w:rPr>
        <w:t xml:space="preserve">uchwalony przez Radę Miejską w Złotoryi Uchwałą Nr XXVII/175/04 z dnia 8 grudnia 2004r. opublikowaną </w:t>
      </w:r>
      <w:r w:rsidR="00710984">
        <w:rPr>
          <w:rFonts w:ascii="Times New Roman" w:hAnsi="Times New Roman" w:cs="Times New Roman"/>
          <w:sz w:val="26"/>
          <w:szCs w:val="26"/>
        </w:rPr>
        <w:br/>
      </w:r>
      <w:r w:rsidRPr="00710984">
        <w:rPr>
          <w:rFonts w:ascii="Times New Roman" w:hAnsi="Times New Roman" w:cs="Times New Roman"/>
          <w:sz w:val="26"/>
          <w:szCs w:val="26"/>
        </w:rPr>
        <w:t>w Dz. Urz. Województwa Dolnośląskiego Nr 263, poz. 4654 z dnia 31.12.2004 r., zmieniony uchwałą Nr IX/56/2007 Rady Miejskiej w Złotoryi z dnia 14 czerwca 2007 r., opublikowaną w Dz. Urz. Województwa Dolnośląskiego Nr 185, poz. 2390 z dnia 2.08.2007 r.).</w:t>
      </w:r>
    </w:p>
    <w:p w14:paraId="132AAF82" w14:textId="77777777" w:rsidR="00710984" w:rsidRPr="00531541" w:rsidRDefault="00710984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0984">
        <w:rPr>
          <w:rFonts w:ascii="Times New Roman" w:hAnsi="Times New Roman" w:cs="Times New Roman"/>
          <w:i/>
          <w:sz w:val="26"/>
          <w:szCs w:val="26"/>
        </w:rPr>
        <w:t xml:space="preserve">Uczestnik Konkursu zobowiązany będzie uwzględnić wszystkie zalecenia konserwatorskie wydane pismem znak L/N.5183.1383.2020.BW z dnia 14.12.2020 r. </w:t>
      </w:r>
      <w:r w:rsidR="00901082" w:rsidRPr="00901082">
        <w:rPr>
          <w:rFonts w:ascii="Times New Roman" w:hAnsi="Times New Roman" w:cs="Times New Roman"/>
          <w:sz w:val="26"/>
          <w:szCs w:val="26"/>
        </w:rPr>
        <w:t xml:space="preserve">– </w:t>
      </w:r>
      <w:r w:rsidR="00BA77ED" w:rsidRPr="00BA77ED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1A170E">
        <w:rPr>
          <w:rFonts w:ascii="Times New Roman" w:hAnsi="Times New Roman" w:cs="Times New Roman"/>
          <w:b/>
          <w:sz w:val="26"/>
          <w:szCs w:val="26"/>
        </w:rPr>
        <w:t>3</w:t>
      </w:r>
      <w:r w:rsidR="00E26DC1">
        <w:rPr>
          <w:rFonts w:ascii="Times New Roman" w:hAnsi="Times New Roman" w:cs="Times New Roman"/>
          <w:b/>
          <w:sz w:val="26"/>
          <w:szCs w:val="26"/>
        </w:rPr>
        <w:t xml:space="preserve"> do niniejszego Regulaminu).</w:t>
      </w:r>
    </w:p>
    <w:p w14:paraId="679BDBDA" w14:textId="77777777" w:rsidR="00531541" w:rsidRPr="001318C6" w:rsidRDefault="00531541" w:rsidP="00270D93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318C6">
        <w:rPr>
          <w:rFonts w:ascii="Times New Roman" w:hAnsi="Times New Roman" w:cs="Times New Roman"/>
          <w:i/>
          <w:sz w:val="26"/>
          <w:szCs w:val="26"/>
        </w:rPr>
        <w:t xml:space="preserve">Na żadnym etapie postępowania niniejszy konkurs nie będzie stanowił wytycznych do zmiany miejscowego planu zagospodarowania przestrzennego dla tego terenu.   </w:t>
      </w:r>
    </w:p>
    <w:p w14:paraId="614E1AED" w14:textId="77777777" w:rsidR="00BA77ED" w:rsidRDefault="00BA77ED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C6BE30C" w14:textId="77777777" w:rsidR="00BA1CE1" w:rsidRPr="00BA1CE1" w:rsidRDefault="00BA1CE1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A1CE1">
        <w:rPr>
          <w:rFonts w:ascii="Times New Roman" w:hAnsi="Times New Roman" w:cs="Times New Roman"/>
          <w:sz w:val="26"/>
          <w:szCs w:val="26"/>
          <w:u w:val="single"/>
        </w:rPr>
        <w:t>Rozdział V: Harmonogram konkursu:</w:t>
      </w:r>
    </w:p>
    <w:p w14:paraId="21F1FAE2" w14:textId="2B6AEF87" w:rsidR="00BA1CE1" w:rsidRPr="00D003E9" w:rsidRDefault="000B30A0" w:rsidP="00270D93">
      <w:pPr>
        <w:pStyle w:val="Bezodstpw"/>
        <w:numPr>
          <w:ilvl w:val="0"/>
          <w:numId w:val="37"/>
        </w:numPr>
        <w:spacing w:line="276" w:lineRule="auto"/>
        <w:ind w:left="284" w:hanging="29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Etapy postępowania:</w:t>
      </w:r>
      <w:r w:rsidR="00BA1CE1" w:rsidRPr="00D003E9"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686"/>
        <w:gridCol w:w="1920"/>
        <w:gridCol w:w="3431"/>
      </w:tblGrid>
      <w:tr w:rsidR="001D29A9" w:rsidRPr="00D003E9" w14:paraId="5CA8BE11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5B327A6E" w14:textId="77777777" w:rsidR="001D29A9" w:rsidRPr="001D29A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Lp.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14:paraId="3A8FAEFE" w14:textId="77777777" w:rsidR="001D29A9" w:rsidRPr="001D29A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29A9">
              <w:rPr>
                <w:rFonts w:ascii="Times New Roman" w:hAnsi="Times New Roman" w:cs="Times New Roman"/>
                <w:sz w:val="26"/>
                <w:szCs w:val="26"/>
              </w:rPr>
              <w:t>Etapy postępowania:</w:t>
            </w:r>
          </w:p>
        </w:tc>
        <w:tc>
          <w:tcPr>
            <w:tcW w:w="1920" w:type="dxa"/>
            <w:shd w:val="clear" w:color="auto" w:fill="D6E3BC" w:themeFill="accent3" w:themeFillTint="66"/>
            <w:vAlign w:val="center"/>
          </w:tcPr>
          <w:p w14:paraId="353928BB" w14:textId="77777777" w:rsidR="001D29A9" w:rsidRPr="001D29A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29A9">
              <w:rPr>
                <w:rFonts w:ascii="Times New Roman" w:hAnsi="Times New Roman" w:cs="Times New Roman"/>
                <w:sz w:val="26"/>
                <w:szCs w:val="26"/>
              </w:rPr>
              <w:t>Terminy:</w:t>
            </w:r>
          </w:p>
        </w:tc>
        <w:tc>
          <w:tcPr>
            <w:tcW w:w="3431" w:type="dxa"/>
            <w:shd w:val="clear" w:color="auto" w:fill="D6E3BC" w:themeFill="accent3" w:themeFillTint="66"/>
            <w:vAlign w:val="center"/>
          </w:tcPr>
          <w:p w14:paraId="6CDC5B55" w14:textId="77777777" w:rsidR="001D29A9" w:rsidRPr="001D29A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29A9">
              <w:rPr>
                <w:rFonts w:ascii="Times New Roman" w:hAnsi="Times New Roman" w:cs="Times New Roman"/>
                <w:sz w:val="26"/>
                <w:szCs w:val="26"/>
              </w:rPr>
              <w:t>Sposób informowania:</w:t>
            </w:r>
          </w:p>
        </w:tc>
      </w:tr>
      <w:tr w:rsidR="001D29A9" w:rsidRPr="00D003E9" w14:paraId="441370F1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50908B7C" w14:textId="77777777" w:rsidR="001D29A9" w:rsidRPr="00D003E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6" w:type="dxa"/>
            <w:vAlign w:val="center"/>
          </w:tcPr>
          <w:p w14:paraId="5443F0CF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Ogłoszenie konkursu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0" w:type="dxa"/>
            <w:vAlign w:val="center"/>
          </w:tcPr>
          <w:p w14:paraId="4D7A0A18" w14:textId="540DF2A3" w:rsidR="001D29A9" w:rsidRPr="00D003E9" w:rsidRDefault="00AA37D4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D29A9">
              <w:rPr>
                <w:rFonts w:ascii="Times New Roman" w:hAnsi="Times New Roman" w:cs="Times New Roman"/>
                <w:sz w:val="26"/>
                <w:szCs w:val="26"/>
              </w:rPr>
              <w:t xml:space="preserve"> marca 2021 r.</w:t>
            </w:r>
          </w:p>
        </w:tc>
        <w:tc>
          <w:tcPr>
            <w:tcW w:w="3431" w:type="dxa"/>
            <w:vAlign w:val="center"/>
          </w:tcPr>
          <w:p w14:paraId="5DE20CD7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Na stronie internetowej Organizatora </w:t>
            </w:r>
            <w:hyperlink r:id="rId10" w:history="1">
              <w:r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www.zlotoryja.pl</w:t>
              </w:r>
            </w:hyperlink>
          </w:p>
        </w:tc>
      </w:tr>
      <w:tr w:rsidR="001D29A9" w:rsidRPr="00D003E9" w14:paraId="2A3559F0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38E0A96A" w14:textId="77777777" w:rsidR="001D29A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6" w:type="dxa"/>
            <w:vAlign w:val="center"/>
          </w:tcPr>
          <w:p w14:paraId="1DD01583" w14:textId="77777777" w:rsidR="001D29A9" w:rsidRPr="00531541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Przedkładanie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 pytań, pomysłów,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propozycji, 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uwag i opinii do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koncepcji 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zagospodarowania terenu pl. Reymonta w postaci wniosków pisemnych, szkiców, rysunków, map poglądowych, itp.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które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 zostaną </w:t>
            </w: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>zamieszczone na stronie internetowej Organizatora.</w:t>
            </w:r>
          </w:p>
        </w:tc>
        <w:tc>
          <w:tcPr>
            <w:tcW w:w="1920" w:type="dxa"/>
            <w:vAlign w:val="center"/>
          </w:tcPr>
          <w:p w14:paraId="52D5F970" w14:textId="77777777" w:rsidR="001D29A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Do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kwietnia 2021r. </w:t>
            </w:r>
          </w:p>
          <w:p w14:paraId="75CF1606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do godziny 14:30</w:t>
            </w:r>
          </w:p>
        </w:tc>
        <w:tc>
          <w:tcPr>
            <w:tcW w:w="3431" w:type="dxa"/>
          </w:tcPr>
          <w:p w14:paraId="248CEA4E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56B35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>Drogą elektroniczną</w:t>
            </w:r>
          </w:p>
          <w:p w14:paraId="63EEA4EC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na adres </w:t>
            </w:r>
            <w:hyperlink r:id="rId11" w:history="1">
              <w:r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dorota.michalska@zlotoryja.pl</w:t>
              </w:r>
            </w:hyperlink>
          </w:p>
          <w:p w14:paraId="5539D550" w14:textId="77777777" w:rsidR="00A92A97" w:rsidRDefault="00A92A97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lub </w:t>
            </w:r>
            <w:r w:rsidRPr="00A92A97">
              <w:rPr>
                <w:rFonts w:ascii="Times New Roman" w:hAnsi="Times New Roman" w:cs="Times New Roman"/>
                <w:bCs/>
                <w:sz w:val="26"/>
                <w:szCs w:val="26"/>
              </w:rPr>
              <w:t>skrytk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ą</w:t>
            </w:r>
            <w:r w:rsidRPr="00A92A9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ePUAP:</w:t>
            </w:r>
          </w:p>
          <w:p w14:paraId="26B94744" w14:textId="77777777" w:rsidR="001D29A9" w:rsidRDefault="00A92A97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A97">
              <w:rPr>
                <w:rFonts w:ascii="Times New Roman" w:hAnsi="Times New Roman" w:cs="Times New Roman"/>
                <w:sz w:val="26"/>
                <w:szCs w:val="26"/>
              </w:rPr>
              <w:t> /702ld4yxq1/skrytka</w:t>
            </w:r>
          </w:p>
          <w:p w14:paraId="2CEFB014" w14:textId="77777777" w:rsidR="00A92A97" w:rsidRPr="001318C6" w:rsidRDefault="00A92A97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42C7D6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>tron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 internetow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 Organizatora </w:t>
            </w:r>
          </w:p>
          <w:p w14:paraId="56F904AE" w14:textId="77777777" w:rsidR="00A92A97" w:rsidRPr="001318C6" w:rsidRDefault="00497CFD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1D29A9"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www.zlotoryja.pl</w:t>
              </w:r>
            </w:hyperlink>
            <w:r w:rsidR="001D29A9"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D29A9" w:rsidRPr="00D003E9" w14:paraId="3727B442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5BC804AF" w14:textId="77777777" w:rsidR="001D29A9" w:rsidRPr="00D003E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6" w:type="dxa"/>
            <w:vAlign w:val="center"/>
          </w:tcPr>
          <w:p w14:paraId="236885C4" w14:textId="77777777" w:rsidR="001D29A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Składanie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za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pytań przez osoby zainteresowane uczestnictwem </w:t>
            </w:r>
          </w:p>
          <w:p w14:paraId="7BE08206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onkursie.</w:t>
            </w:r>
          </w:p>
        </w:tc>
        <w:tc>
          <w:tcPr>
            <w:tcW w:w="1920" w:type="dxa"/>
            <w:vAlign w:val="center"/>
          </w:tcPr>
          <w:p w14:paraId="6EE90781" w14:textId="54EFD4CE" w:rsidR="001D29A9" w:rsidRPr="00D003E9" w:rsidRDefault="00AA37D4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Do </w:t>
            </w:r>
            <w:r w:rsidR="001D29A9" w:rsidRPr="00D003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29A9">
              <w:rPr>
                <w:rFonts w:ascii="Times New Roman" w:hAnsi="Times New Roman" w:cs="Times New Roman"/>
                <w:sz w:val="26"/>
                <w:szCs w:val="26"/>
              </w:rPr>
              <w:t xml:space="preserve">6 kwietnia 2021 r. </w:t>
            </w:r>
          </w:p>
        </w:tc>
        <w:tc>
          <w:tcPr>
            <w:tcW w:w="3431" w:type="dxa"/>
            <w:vAlign w:val="center"/>
          </w:tcPr>
          <w:p w14:paraId="7CD1CC48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Drogą elektroniczną </w:t>
            </w:r>
          </w:p>
          <w:p w14:paraId="1796E011" w14:textId="77777777" w:rsidR="001D29A9" w:rsidRDefault="001D29A9" w:rsidP="00270D93">
            <w:pPr>
              <w:pStyle w:val="Bezodstpw"/>
              <w:spacing w:line="276" w:lineRule="auto"/>
              <w:jc w:val="center"/>
              <w:rPr>
                <w:rStyle w:val="Hipercze"/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na adres </w:t>
            </w:r>
            <w:hyperlink r:id="rId13" w:history="1">
              <w:r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dorota.michalska@zlotoryja.pl</w:t>
              </w:r>
            </w:hyperlink>
          </w:p>
          <w:p w14:paraId="121EB409" w14:textId="77777777" w:rsidR="00A92A97" w:rsidRPr="00A92A97" w:rsidRDefault="00A92A97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A97">
              <w:rPr>
                <w:rFonts w:ascii="Times New Roman" w:hAnsi="Times New Roman" w:cs="Times New Roman"/>
                <w:sz w:val="26"/>
                <w:szCs w:val="26"/>
              </w:rPr>
              <w:t>lub skrytką ePUAP:</w:t>
            </w:r>
          </w:p>
          <w:p w14:paraId="3EED782A" w14:textId="77777777" w:rsidR="00A92A97" w:rsidRPr="001318C6" w:rsidRDefault="00A92A97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2A97">
              <w:rPr>
                <w:rFonts w:ascii="Times New Roman" w:hAnsi="Times New Roman" w:cs="Times New Roman"/>
                <w:sz w:val="26"/>
                <w:szCs w:val="26"/>
              </w:rPr>
              <w:t xml:space="preserve"> /702ld4yxq1/skrytka</w:t>
            </w:r>
          </w:p>
        </w:tc>
      </w:tr>
      <w:tr w:rsidR="001D29A9" w:rsidRPr="00D003E9" w14:paraId="1CDF8A44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093B0905" w14:textId="77777777" w:rsidR="001D29A9" w:rsidRPr="00D003E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6" w:type="dxa"/>
            <w:vAlign w:val="center"/>
          </w:tcPr>
          <w:p w14:paraId="38D5AB68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Odpowiedzi na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nad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esłane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za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pytania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wnioski. </w:t>
            </w:r>
          </w:p>
        </w:tc>
        <w:tc>
          <w:tcPr>
            <w:tcW w:w="1920" w:type="dxa"/>
            <w:vAlign w:val="center"/>
          </w:tcPr>
          <w:p w14:paraId="781D7D29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Do 30 kwietnia 2021 r.</w:t>
            </w:r>
          </w:p>
        </w:tc>
        <w:tc>
          <w:tcPr>
            <w:tcW w:w="3431" w:type="dxa"/>
            <w:vAlign w:val="center"/>
          </w:tcPr>
          <w:p w14:paraId="1E577992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Na stronie internetowej Organizatora </w:t>
            </w:r>
            <w:hyperlink r:id="rId14" w:history="1">
              <w:r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www.zlotoryja.pl</w:t>
              </w:r>
            </w:hyperlink>
          </w:p>
        </w:tc>
      </w:tr>
      <w:tr w:rsidR="001D29A9" w:rsidRPr="00D003E9" w14:paraId="572CD6E2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46C81D55" w14:textId="77777777" w:rsidR="001D29A9" w:rsidRPr="00D003E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6" w:type="dxa"/>
            <w:vAlign w:val="center"/>
          </w:tcPr>
          <w:p w14:paraId="061A1C6D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Nadsyłanie prac konkursowych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0" w:type="dxa"/>
            <w:vAlign w:val="center"/>
          </w:tcPr>
          <w:p w14:paraId="32C12D35" w14:textId="77777777" w:rsidR="001D29A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Do 30 czerwca 2021 r. </w:t>
            </w:r>
          </w:p>
          <w:p w14:paraId="37F01927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do godziny 15:30</w:t>
            </w:r>
          </w:p>
        </w:tc>
        <w:tc>
          <w:tcPr>
            <w:tcW w:w="3431" w:type="dxa"/>
            <w:vAlign w:val="center"/>
          </w:tcPr>
          <w:p w14:paraId="1101D146" w14:textId="575BEF0E" w:rsidR="00A92A97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>Za pośrednictwem operatora pocztowego w rozumieniu ustawy Prawo pocztowe</w:t>
            </w:r>
          </w:p>
          <w:p w14:paraId="0DC637AF" w14:textId="0F3E2586" w:rsidR="00950366" w:rsidRDefault="0043070E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A92A97">
              <w:rPr>
                <w:rFonts w:ascii="Times New Roman" w:hAnsi="Times New Roman" w:cs="Times New Roman"/>
                <w:sz w:val="26"/>
                <w:szCs w:val="26"/>
              </w:rPr>
              <w:t>ub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2A97">
              <w:rPr>
                <w:rFonts w:ascii="Times New Roman" w:hAnsi="Times New Roman" w:cs="Times New Roman"/>
                <w:sz w:val="26"/>
                <w:szCs w:val="26"/>
              </w:rPr>
              <w:t>osobiście.</w:t>
            </w:r>
            <w:r w:rsidR="009503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852F278" w14:textId="77777777" w:rsidR="00950366" w:rsidRDefault="00950366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5036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Liczy się data złożenia </w:t>
            </w:r>
          </w:p>
          <w:p w14:paraId="712C9A6A" w14:textId="77777777" w:rsidR="001D29A9" w:rsidRPr="00950366" w:rsidRDefault="00950366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50366">
              <w:rPr>
                <w:rFonts w:ascii="Times New Roman" w:hAnsi="Times New Roman" w:cs="Times New Roman"/>
                <w:i/>
                <w:sz w:val="26"/>
                <w:szCs w:val="26"/>
              </w:rPr>
              <w:t>do siedziby Urzędu.</w:t>
            </w:r>
          </w:p>
        </w:tc>
      </w:tr>
      <w:tr w:rsidR="001D29A9" w:rsidRPr="00D003E9" w14:paraId="1E8812E8" w14:textId="77777777" w:rsidTr="001D29A9">
        <w:trPr>
          <w:trHeight w:val="567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14:paraId="6E3C7809" w14:textId="77777777" w:rsidR="001D29A9" w:rsidRPr="00D003E9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686" w:type="dxa"/>
            <w:vAlign w:val="center"/>
          </w:tcPr>
          <w:p w14:paraId="20D5EC9B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Ogłoszenie zwycięzców Konkursu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20" w:type="dxa"/>
            <w:vAlign w:val="center"/>
          </w:tcPr>
          <w:p w14:paraId="49E2A92F" w14:textId="77777777" w:rsidR="001D29A9" w:rsidRPr="00D003E9" w:rsidRDefault="001D29A9" w:rsidP="00270D93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>Do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003E9">
              <w:rPr>
                <w:rFonts w:ascii="Times New Roman" w:hAnsi="Times New Roman" w:cs="Times New Roman"/>
                <w:sz w:val="26"/>
                <w:szCs w:val="26"/>
              </w:rPr>
              <w:t xml:space="preserve"> lipca 2021 r. </w:t>
            </w:r>
          </w:p>
        </w:tc>
        <w:tc>
          <w:tcPr>
            <w:tcW w:w="3431" w:type="dxa"/>
            <w:vAlign w:val="center"/>
          </w:tcPr>
          <w:p w14:paraId="178156BB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 xml:space="preserve">Na stronie internetowej Organizatora </w:t>
            </w:r>
            <w:hyperlink r:id="rId15" w:history="1">
              <w:r w:rsidRPr="001318C6">
                <w:rPr>
                  <w:rStyle w:val="Hipercze"/>
                  <w:rFonts w:ascii="Times New Roman" w:hAnsi="Times New Roman" w:cs="Times New Roman"/>
                  <w:sz w:val="26"/>
                  <w:szCs w:val="26"/>
                </w:rPr>
                <w:t>www.zlotoryja.pl</w:t>
              </w:r>
            </w:hyperlink>
            <w:r w:rsidR="00A92A97">
              <w:rPr>
                <w:rStyle w:val="Hipercze"/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7E8F190" w14:textId="77777777" w:rsidR="001D29A9" w:rsidRPr="001318C6" w:rsidRDefault="001D29A9" w:rsidP="00270D93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18C6">
              <w:rPr>
                <w:rFonts w:ascii="Times New Roman" w:hAnsi="Times New Roman" w:cs="Times New Roman"/>
                <w:sz w:val="26"/>
                <w:szCs w:val="26"/>
              </w:rPr>
              <w:t>Gazecie Złotoryjskiej, itp.</w:t>
            </w:r>
          </w:p>
        </w:tc>
      </w:tr>
    </w:tbl>
    <w:p w14:paraId="654A0FD7" w14:textId="77777777" w:rsidR="00BA1CE1" w:rsidRPr="00D003E9" w:rsidRDefault="00BA1CE1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654EA8D5" w14:textId="77777777" w:rsidR="00BA77ED" w:rsidRDefault="00BA1CE1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Organizator zastrzega sobie możliwość zmiany terminów, o czym niezwłocznie poinformuje Uczestników Konkursu poprzez stronę internetową </w:t>
      </w:r>
      <w:hyperlink r:id="rId16" w:history="1">
        <w:r w:rsidRPr="00D003E9">
          <w:rPr>
            <w:rStyle w:val="Hipercze"/>
            <w:rFonts w:ascii="Times New Roman" w:hAnsi="Times New Roman" w:cs="Times New Roman"/>
            <w:sz w:val="26"/>
            <w:szCs w:val="26"/>
          </w:rPr>
          <w:t>www.zlotoryja.pl</w:t>
        </w:r>
      </w:hyperlink>
    </w:p>
    <w:p w14:paraId="15AFEBA4" w14:textId="77777777" w:rsidR="007E5A49" w:rsidRP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W </w:t>
      </w:r>
      <w:r w:rsidRPr="007E5A49">
        <w:rPr>
          <w:rFonts w:ascii="Times New Roman" w:hAnsi="Times New Roman" w:cs="Times New Roman"/>
          <w:i/>
          <w:sz w:val="26"/>
          <w:szCs w:val="26"/>
        </w:rPr>
        <w:t xml:space="preserve"> skład</w:t>
      </w:r>
      <w:r>
        <w:rPr>
          <w:rFonts w:ascii="Times New Roman" w:hAnsi="Times New Roman" w:cs="Times New Roman"/>
          <w:i/>
          <w:sz w:val="26"/>
          <w:szCs w:val="26"/>
        </w:rPr>
        <w:t xml:space="preserve"> Komisji wejdzie: </w:t>
      </w:r>
      <w:r w:rsidRPr="007E5A49">
        <w:rPr>
          <w:rFonts w:ascii="Times New Roman" w:hAnsi="Times New Roman" w:cs="Times New Roman"/>
          <w:i/>
          <w:sz w:val="26"/>
          <w:szCs w:val="26"/>
        </w:rPr>
        <w:t>Przedstawiciel Urzędu Miejskiego w Złotoryi, Architekt, Urbanist</w:t>
      </w:r>
      <w:r>
        <w:rPr>
          <w:rFonts w:ascii="Times New Roman" w:hAnsi="Times New Roman" w:cs="Times New Roman"/>
          <w:i/>
          <w:sz w:val="26"/>
          <w:szCs w:val="26"/>
        </w:rPr>
        <w:t xml:space="preserve">a, </w:t>
      </w:r>
      <w:r w:rsidRPr="007E5A49">
        <w:rPr>
          <w:rFonts w:ascii="Times New Roman" w:hAnsi="Times New Roman" w:cs="Times New Roman"/>
          <w:i/>
          <w:sz w:val="26"/>
          <w:szCs w:val="26"/>
        </w:rPr>
        <w:t xml:space="preserve">2 Przedstawicieli Rady Miejskiej Złotoryja. </w:t>
      </w:r>
    </w:p>
    <w:p w14:paraId="18EFBA83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 xml:space="preserve">Przewodniczącego Komisji wybierze Komisja spośród swojego składu. </w:t>
      </w:r>
    </w:p>
    <w:p w14:paraId="1B1F3005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Organizator K</w:t>
      </w:r>
      <w:r w:rsidRPr="00BA77ED">
        <w:rPr>
          <w:rFonts w:ascii="Times New Roman" w:hAnsi="Times New Roman" w:cs="Times New Roman"/>
          <w:sz w:val="26"/>
          <w:szCs w:val="26"/>
        </w:rPr>
        <w:t xml:space="preserve">onkursu zastrzega sobie możliwość zmiany składu Komisji konkursowej. </w:t>
      </w:r>
    </w:p>
    <w:p w14:paraId="1681F13B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BA77ED">
        <w:rPr>
          <w:rFonts w:ascii="Times New Roman" w:hAnsi="Times New Roman" w:cs="Times New Roman"/>
          <w:sz w:val="26"/>
          <w:szCs w:val="26"/>
        </w:rPr>
        <w:t xml:space="preserve">Do zadań Komisji należy ocena prac </w:t>
      </w:r>
      <w:r>
        <w:rPr>
          <w:rFonts w:ascii="Times New Roman" w:hAnsi="Times New Roman" w:cs="Times New Roman"/>
          <w:sz w:val="26"/>
          <w:szCs w:val="26"/>
        </w:rPr>
        <w:t>U</w:t>
      </w:r>
      <w:r w:rsidRPr="00BA77ED">
        <w:rPr>
          <w:rFonts w:ascii="Times New Roman" w:hAnsi="Times New Roman" w:cs="Times New Roman"/>
          <w:sz w:val="26"/>
          <w:szCs w:val="26"/>
        </w:rPr>
        <w:t>czestników i wskazanie najlepsz</w:t>
      </w:r>
      <w:r>
        <w:rPr>
          <w:rFonts w:ascii="Times New Roman" w:hAnsi="Times New Roman" w:cs="Times New Roman"/>
          <w:sz w:val="26"/>
          <w:szCs w:val="26"/>
        </w:rPr>
        <w:t>ej</w:t>
      </w:r>
      <w:r w:rsidRPr="00BA77ED">
        <w:rPr>
          <w:rFonts w:ascii="Times New Roman" w:hAnsi="Times New Roman" w:cs="Times New Roman"/>
          <w:sz w:val="26"/>
          <w:szCs w:val="26"/>
        </w:rPr>
        <w:t xml:space="preserve"> prac</w:t>
      </w:r>
      <w:r>
        <w:rPr>
          <w:rFonts w:ascii="Times New Roman" w:hAnsi="Times New Roman" w:cs="Times New Roman"/>
          <w:sz w:val="26"/>
          <w:szCs w:val="26"/>
        </w:rPr>
        <w:t>y.</w:t>
      </w:r>
    </w:p>
    <w:p w14:paraId="12102DDE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BA77ED">
        <w:rPr>
          <w:rFonts w:ascii="Times New Roman" w:hAnsi="Times New Roman" w:cs="Times New Roman"/>
          <w:sz w:val="26"/>
          <w:szCs w:val="26"/>
        </w:rPr>
        <w:t xml:space="preserve">Obrady Komisji konkursowej są tajne. </w:t>
      </w:r>
    </w:p>
    <w:p w14:paraId="11BC516D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Sekretarzem Konkursu jest Dorota Michalska. </w:t>
      </w:r>
    </w:p>
    <w:p w14:paraId="008C89C9" w14:textId="77777777" w:rsidR="007E5A49" w:rsidRDefault="007E5A49" w:rsidP="00270D93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Sekretarz Konkursu bierze udział w obradach, ale bez prawa głosu.</w:t>
      </w:r>
    </w:p>
    <w:p w14:paraId="2A8E8690" w14:textId="77777777" w:rsidR="00BA77ED" w:rsidRDefault="00BA77ED" w:rsidP="00270D93">
      <w:pPr>
        <w:pStyle w:val="Bezodstpw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14:paraId="38CD120A" w14:textId="77777777" w:rsidR="00BA77ED" w:rsidRPr="00BA77ED" w:rsidRDefault="00BA77ED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A77ED">
        <w:rPr>
          <w:rFonts w:ascii="Times New Roman" w:hAnsi="Times New Roman" w:cs="Times New Roman"/>
          <w:sz w:val="26"/>
          <w:szCs w:val="26"/>
          <w:u w:val="single"/>
        </w:rPr>
        <w:t>Rozdział VI: Warunki udziału w konkursie:</w:t>
      </w:r>
    </w:p>
    <w:p w14:paraId="2E39D2CD" w14:textId="77777777" w:rsidR="00BA77ED" w:rsidRPr="00D003E9" w:rsidRDefault="00BA77ED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D003E9">
        <w:rPr>
          <w:rFonts w:ascii="Times New Roman" w:hAnsi="Times New Roman" w:cs="Times New Roman"/>
          <w:sz w:val="26"/>
          <w:szCs w:val="26"/>
        </w:rPr>
        <w:t>Uczestnikiem konkursu może być każda osoba fizyczna, a w szczególności:</w:t>
      </w:r>
    </w:p>
    <w:p w14:paraId="7B58D770" w14:textId="77777777" w:rsidR="00BA77ED" w:rsidRPr="00D003E9" w:rsidRDefault="00BA77ED" w:rsidP="00270D93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studenci uczelni wyższych o kierunku architektura, urbanistyka, architektura krajobrazu, planowanie przestrzenne lub gospodarka przestrzenna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A4DE325" w14:textId="77777777" w:rsidR="00BA77ED" w:rsidRPr="00D003E9" w:rsidRDefault="00BA77ED" w:rsidP="00270D93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osoby fizyczne legitymujące się uzyskaniem dyplomu potwierdzającego wykształcenie wyższe o kierunku architektura, urbanistyka, architektura krajobrazu, planowanie przestrzenne lub gospodarka przestrzenna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D003E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0FB4DE" w14:textId="77777777" w:rsidR="00BA77ED" w:rsidRDefault="00BA77ED" w:rsidP="00270D93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7ED">
        <w:rPr>
          <w:rFonts w:ascii="Times New Roman" w:hAnsi="Times New Roman" w:cs="Times New Roman"/>
          <w:sz w:val="26"/>
          <w:szCs w:val="26"/>
        </w:rPr>
        <w:t xml:space="preserve">osoba prawna </w:t>
      </w:r>
      <w:r w:rsidR="00EC1572">
        <w:rPr>
          <w:rFonts w:ascii="Times New Roman" w:hAnsi="Times New Roman" w:cs="Times New Roman"/>
          <w:sz w:val="26"/>
          <w:szCs w:val="26"/>
        </w:rPr>
        <w:t>lub jednostka organizacyjna nie</w:t>
      </w:r>
      <w:r w:rsidRPr="00BA77ED">
        <w:rPr>
          <w:rFonts w:ascii="Times New Roman" w:hAnsi="Times New Roman" w:cs="Times New Roman"/>
          <w:sz w:val="26"/>
          <w:szCs w:val="26"/>
        </w:rPr>
        <w:t>posiadająca osobowości prawnej, posługujące się osobami fizycznymi spełniającymi powyższe warunki;</w:t>
      </w:r>
    </w:p>
    <w:p w14:paraId="2A9A8BDB" w14:textId="77777777" w:rsidR="00BA77ED" w:rsidRPr="00BA77ED" w:rsidRDefault="00BA77ED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BA77ED">
        <w:rPr>
          <w:rFonts w:ascii="Times New Roman" w:hAnsi="Times New Roman" w:cs="Times New Roman"/>
          <w:sz w:val="26"/>
          <w:szCs w:val="26"/>
        </w:rPr>
        <w:t>Uczestnikami konkursu nie mogą być:</w:t>
      </w:r>
    </w:p>
    <w:p w14:paraId="05F416EC" w14:textId="77777777" w:rsidR="00BA77ED" w:rsidRPr="00D003E9" w:rsidRDefault="00BA77ED" w:rsidP="00270D93">
      <w:pPr>
        <w:pStyle w:val="Bezodstpw"/>
        <w:numPr>
          <w:ilvl w:val="0"/>
          <w:numId w:val="11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osoby biorące czynny udział w opracowywaniu Regulaminu konkursu i organizacji konkursu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01FFE5B" w14:textId="77777777" w:rsidR="00BA77ED" w:rsidRPr="00D003E9" w:rsidRDefault="00BA77ED" w:rsidP="00270D93">
      <w:pPr>
        <w:pStyle w:val="Bezodstpw"/>
        <w:numPr>
          <w:ilvl w:val="0"/>
          <w:numId w:val="11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członkowie Komisji konkursowej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66D9963" w14:textId="77777777" w:rsidR="00BA77ED" w:rsidRPr="00BA77ED" w:rsidRDefault="00BA77ED" w:rsidP="00270D93">
      <w:pPr>
        <w:pStyle w:val="Bezodstpw"/>
        <w:numPr>
          <w:ilvl w:val="0"/>
          <w:numId w:val="11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A77ED">
        <w:rPr>
          <w:rFonts w:ascii="Times New Roman" w:hAnsi="Times New Roman" w:cs="Times New Roman"/>
          <w:sz w:val="26"/>
          <w:szCs w:val="26"/>
        </w:rPr>
        <w:t>osoby, które są podległe służbowo lub są krewnymi członków Komisji konkursowej lub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77ED">
        <w:rPr>
          <w:rFonts w:ascii="Times New Roman" w:hAnsi="Times New Roman" w:cs="Times New Roman"/>
          <w:sz w:val="26"/>
          <w:szCs w:val="26"/>
        </w:rPr>
        <w:t>osób przygotowujących i organizujących konkurs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5A24AE1" w14:textId="77777777" w:rsidR="00BA77ED" w:rsidRPr="00D003E9" w:rsidRDefault="00BA77ED" w:rsidP="00270D93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Złożone przez </w:t>
      </w:r>
      <w:r>
        <w:rPr>
          <w:rFonts w:ascii="Times New Roman" w:hAnsi="Times New Roman" w:cs="Times New Roman"/>
          <w:sz w:val="26"/>
          <w:szCs w:val="26"/>
        </w:rPr>
        <w:t>U</w:t>
      </w:r>
      <w:r w:rsidRPr="00D003E9">
        <w:rPr>
          <w:rFonts w:ascii="Times New Roman" w:hAnsi="Times New Roman" w:cs="Times New Roman"/>
          <w:sz w:val="26"/>
          <w:szCs w:val="26"/>
        </w:rPr>
        <w:t xml:space="preserve">czestników prace konkursowe zostaną wykorzystane w całości lub </w:t>
      </w:r>
      <w:r w:rsidRPr="00D003E9">
        <w:rPr>
          <w:rFonts w:ascii="Times New Roman" w:hAnsi="Times New Roman" w:cs="Times New Roman"/>
          <w:sz w:val="26"/>
          <w:szCs w:val="26"/>
        </w:rPr>
        <w:br/>
        <w:t xml:space="preserve">w części dla potrzeb zagospodarowania terenu </w:t>
      </w:r>
      <w:r>
        <w:rPr>
          <w:rFonts w:ascii="Times New Roman" w:hAnsi="Times New Roman" w:cs="Times New Roman"/>
          <w:sz w:val="26"/>
          <w:szCs w:val="26"/>
        </w:rPr>
        <w:t>p</w:t>
      </w:r>
      <w:r w:rsidRPr="00D003E9">
        <w:rPr>
          <w:rFonts w:ascii="Times New Roman" w:hAnsi="Times New Roman" w:cs="Times New Roman"/>
          <w:sz w:val="26"/>
          <w:szCs w:val="26"/>
        </w:rPr>
        <w:t>l. Władysława Reymonta, przy czym Organizator nie gwarantuje autorom prac prawa do uczestnictwa w ewentualnych przyszłych pracach projektowych dotyczących przedmiotu konkursu.</w:t>
      </w:r>
    </w:p>
    <w:p w14:paraId="0E1F486C" w14:textId="77777777" w:rsidR="00BA77ED" w:rsidRPr="001C501E" w:rsidRDefault="00BA77ED" w:rsidP="00270D93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Do Konkursu należy zgłaszać projekty własnego autorstwa, </w:t>
      </w:r>
      <w:r w:rsidR="00356D0C">
        <w:rPr>
          <w:rFonts w:ascii="Times New Roman" w:hAnsi="Times New Roman" w:cs="Times New Roman"/>
          <w:sz w:val="26"/>
          <w:szCs w:val="26"/>
        </w:rPr>
        <w:t>załączając stosowne oświadczenia</w:t>
      </w:r>
      <w:r w:rsidRPr="00D003E9">
        <w:rPr>
          <w:rFonts w:ascii="Times New Roman" w:hAnsi="Times New Roman" w:cs="Times New Roman"/>
          <w:sz w:val="26"/>
          <w:szCs w:val="26"/>
        </w:rPr>
        <w:t xml:space="preserve"> zawarte w </w:t>
      </w:r>
      <w:r>
        <w:rPr>
          <w:rFonts w:ascii="Times New Roman" w:hAnsi="Times New Roman" w:cs="Times New Roman"/>
          <w:sz w:val="26"/>
          <w:szCs w:val="26"/>
        </w:rPr>
        <w:t xml:space="preserve">formularzu zgłoszenia – </w:t>
      </w:r>
      <w:r w:rsidRPr="00901082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1A170E">
        <w:rPr>
          <w:rFonts w:ascii="Times New Roman" w:hAnsi="Times New Roman" w:cs="Times New Roman"/>
          <w:b/>
          <w:sz w:val="26"/>
          <w:szCs w:val="26"/>
        </w:rPr>
        <w:t>4</w:t>
      </w:r>
      <w:r w:rsidRPr="00901082">
        <w:rPr>
          <w:rFonts w:ascii="Times New Roman" w:hAnsi="Times New Roman" w:cs="Times New Roman"/>
          <w:b/>
          <w:sz w:val="26"/>
          <w:szCs w:val="26"/>
        </w:rPr>
        <w:t xml:space="preserve"> do niniejszego Regulaminu.</w:t>
      </w:r>
    </w:p>
    <w:p w14:paraId="612A10ED" w14:textId="77777777" w:rsidR="001C501E" w:rsidRPr="00E14835" w:rsidRDefault="001C501E" w:rsidP="00270D93">
      <w:pPr>
        <w:pStyle w:val="Standard"/>
        <w:widowControl/>
        <w:numPr>
          <w:ilvl w:val="0"/>
          <w:numId w:val="1"/>
        </w:numPr>
        <w:spacing w:line="276" w:lineRule="auto"/>
        <w:ind w:left="284" w:hanging="284"/>
        <w:jc w:val="both"/>
        <w:textAlignment w:val="auto"/>
        <w:rPr>
          <w:sz w:val="26"/>
          <w:szCs w:val="26"/>
        </w:rPr>
      </w:pPr>
      <w:r w:rsidRPr="00E14835">
        <w:rPr>
          <w:sz w:val="26"/>
          <w:szCs w:val="26"/>
        </w:rPr>
        <w:t>Wszelkie koszt</w:t>
      </w:r>
      <w:r w:rsidR="00950366">
        <w:rPr>
          <w:sz w:val="26"/>
          <w:szCs w:val="26"/>
        </w:rPr>
        <w:t>y</w:t>
      </w:r>
      <w:r w:rsidRPr="00E14835">
        <w:rPr>
          <w:b/>
          <w:sz w:val="26"/>
          <w:szCs w:val="26"/>
        </w:rPr>
        <w:t xml:space="preserve"> </w:t>
      </w:r>
      <w:r w:rsidRPr="00E14835">
        <w:rPr>
          <w:sz w:val="26"/>
          <w:szCs w:val="26"/>
        </w:rPr>
        <w:t>związane z opracowaniem</w:t>
      </w:r>
      <w:r>
        <w:rPr>
          <w:sz w:val="26"/>
          <w:szCs w:val="26"/>
        </w:rPr>
        <w:t xml:space="preserve"> pracy </w:t>
      </w:r>
      <w:r w:rsidRPr="00E14835">
        <w:rPr>
          <w:sz w:val="26"/>
          <w:szCs w:val="26"/>
        </w:rPr>
        <w:t xml:space="preserve">leżą po stronie </w:t>
      </w:r>
      <w:r>
        <w:rPr>
          <w:sz w:val="26"/>
          <w:szCs w:val="26"/>
        </w:rPr>
        <w:t>Uczestnika.</w:t>
      </w:r>
    </w:p>
    <w:p w14:paraId="25D84F0F" w14:textId="77777777" w:rsidR="00BA77ED" w:rsidRDefault="00BA77ED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765DA8B2" w14:textId="77777777" w:rsidR="00E407E3" w:rsidRPr="008A3355" w:rsidRDefault="00EC5F41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bookmark11"/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Rozdział VII</w:t>
      </w:r>
      <w:r w:rsidR="00E407E3" w:rsidRPr="008A3355">
        <w:rPr>
          <w:rFonts w:ascii="Times New Roman" w:hAnsi="Times New Roman" w:cs="Times New Roman"/>
          <w:color w:val="000000"/>
          <w:sz w:val="26"/>
          <w:szCs w:val="26"/>
          <w:u w:val="single"/>
        </w:rPr>
        <w:t>: Sposób opracowania prac konkursowych</w:t>
      </w:r>
      <w:bookmarkEnd w:id="0"/>
      <w:r w:rsidR="00E407E3" w:rsidRPr="008A3355">
        <w:rPr>
          <w:rFonts w:ascii="Times New Roman" w:hAnsi="Times New Roman" w:cs="Times New Roman"/>
          <w:color w:val="000000"/>
          <w:sz w:val="26"/>
          <w:szCs w:val="26"/>
          <w:u w:val="single"/>
        </w:rPr>
        <w:t>:</w:t>
      </w:r>
    </w:p>
    <w:p w14:paraId="021DA1FD" w14:textId="77777777" w:rsidR="005C41C2" w:rsidRDefault="005C41C2" w:rsidP="00270D93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A44D6C">
        <w:rPr>
          <w:rFonts w:ascii="Times New Roman" w:hAnsi="Times New Roman" w:cs="Times New Roman"/>
          <w:sz w:val="26"/>
          <w:szCs w:val="26"/>
        </w:rPr>
        <w:t xml:space="preserve">Praca konkursowa powinna dawać wyczerpującą odpowiedź na przedstawione </w:t>
      </w:r>
      <w:r>
        <w:rPr>
          <w:rFonts w:ascii="Times New Roman" w:hAnsi="Times New Roman" w:cs="Times New Roman"/>
          <w:sz w:val="26"/>
          <w:szCs w:val="26"/>
        </w:rPr>
        <w:br/>
      </w:r>
      <w:r w:rsidRPr="005C41C2">
        <w:rPr>
          <w:rFonts w:ascii="Times New Roman" w:hAnsi="Times New Roman" w:cs="Times New Roman"/>
          <w:sz w:val="26"/>
          <w:szCs w:val="26"/>
        </w:rPr>
        <w:t>w Regulaminie zadanie Konkursu i powinna być przedstawiona w formie pozwalającej na jednoznaczne odczytanie koncepcji.</w:t>
      </w:r>
    </w:p>
    <w:p w14:paraId="45DC1AFC" w14:textId="77777777" w:rsidR="005C41C2" w:rsidRDefault="005C41C2" w:rsidP="00270D93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5C41C2">
        <w:rPr>
          <w:rFonts w:ascii="Times New Roman" w:hAnsi="Times New Roman" w:cs="Times New Roman"/>
          <w:sz w:val="26"/>
          <w:szCs w:val="26"/>
        </w:rPr>
        <w:t>Każde proponowane rozwiązanie powinno mieć racjonalne uzasadnienie.</w:t>
      </w:r>
    </w:p>
    <w:p w14:paraId="321153E0" w14:textId="77777777" w:rsidR="003E7F28" w:rsidRPr="005C41C2" w:rsidRDefault="003E7F28" w:rsidP="003E7F28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2804189B" w14:textId="77777777" w:rsidR="00A44D6C" w:rsidRDefault="00A44D6C" w:rsidP="00270D93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A44D6C">
        <w:rPr>
          <w:rFonts w:ascii="Times New Roman" w:hAnsi="Times New Roman" w:cs="Times New Roman"/>
          <w:color w:val="000000"/>
          <w:sz w:val="26"/>
          <w:szCs w:val="26"/>
        </w:rPr>
        <w:t xml:space="preserve">Pracę konkursową – wszystkie plansze należy złożyć zarówno na płycie CD/DVD lub innym nośniku danych (w formacie .jpg </w:t>
      </w:r>
      <w:r w:rsidR="0024504A" w:rsidRPr="001318C6"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Pr="001318C6">
        <w:rPr>
          <w:rFonts w:ascii="Times New Roman" w:hAnsi="Times New Roman" w:cs="Times New Roman"/>
          <w:color w:val="000000"/>
          <w:sz w:val="26"/>
          <w:szCs w:val="26"/>
        </w:rPr>
        <w:t xml:space="preserve"> .pdf) jak również w wersji papierowej </w:t>
      </w:r>
      <w:r w:rsidRPr="001318C6">
        <w:rPr>
          <w:rFonts w:ascii="Times New Roman" w:hAnsi="Times New Roman" w:cs="Times New Roman"/>
          <w:color w:val="000000"/>
          <w:sz w:val="26"/>
          <w:szCs w:val="26"/>
        </w:rPr>
        <w:br/>
        <w:t>w stosownie dobranej i czytelnej skali.</w:t>
      </w:r>
      <w:r w:rsidRPr="001318C6">
        <w:rPr>
          <w:rFonts w:ascii="Times New Roman" w:hAnsi="Times New Roman" w:cs="Times New Roman"/>
          <w:sz w:val="26"/>
          <w:szCs w:val="26"/>
        </w:rPr>
        <w:t xml:space="preserve"> Część opisow</w:t>
      </w:r>
      <w:r w:rsidR="00AD1884" w:rsidRPr="001318C6">
        <w:rPr>
          <w:rFonts w:ascii="Times New Roman" w:hAnsi="Times New Roman" w:cs="Times New Roman"/>
          <w:sz w:val="26"/>
          <w:szCs w:val="26"/>
        </w:rPr>
        <w:t>ą należy przygotować</w:t>
      </w:r>
      <w:r w:rsidRPr="001318C6">
        <w:rPr>
          <w:rFonts w:ascii="Times New Roman" w:hAnsi="Times New Roman" w:cs="Times New Roman"/>
          <w:sz w:val="26"/>
          <w:szCs w:val="26"/>
        </w:rPr>
        <w:t xml:space="preserve"> w formacie A4</w:t>
      </w:r>
      <w:r w:rsidR="00AD1884" w:rsidRPr="001318C6">
        <w:rPr>
          <w:rFonts w:ascii="Times New Roman" w:hAnsi="Times New Roman" w:cs="Times New Roman"/>
          <w:sz w:val="26"/>
          <w:szCs w:val="26"/>
        </w:rPr>
        <w:t>/ A3</w:t>
      </w:r>
      <w:r w:rsidR="00456641" w:rsidRPr="001318C6">
        <w:rPr>
          <w:rFonts w:ascii="Times New Roman" w:hAnsi="Times New Roman" w:cs="Times New Roman"/>
          <w:sz w:val="26"/>
          <w:szCs w:val="26"/>
        </w:rPr>
        <w:t>.</w:t>
      </w:r>
    </w:p>
    <w:p w14:paraId="4030C1BC" w14:textId="77777777" w:rsidR="00A44D6C" w:rsidRPr="00A44D6C" w:rsidRDefault="008E5CE9" w:rsidP="00270D93">
      <w:pPr>
        <w:pStyle w:val="Bezodstpw"/>
        <w:numPr>
          <w:ilvl w:val="0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Wydruki </w:t>
      </w:r>
      <w:r w:rsidR="00A44D6C" w:rsidRPr="00A44D6C">
        <w:rPr>
          <w:rFonts w:ascii="Times New Roman" w:hAnsi="Times New Roman" w:cs="Times New Roman"/>
          <w:sz w:val="26"/>
          <w:szCs w:val="26"/>
        </w:rPr>
        <w:t>powinny zawierać następujące elementy:</w:t>
      </w:r>
    </w:p>
    <w:p w14:paraId="29851174" w14:textId="77777777" w:rsidR="00A44D6C" w:rsidRPr="001318C6" w:rsidRDefault="00A44D6C" w:rsidP="00270D93">
      <w:pPr>
        <w:pStyle w:val="Bezodstpw"/>
        <w:numPr>
          <w:ilvl w:val="0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wersję graficzną koncepcji zagospodarowania terenu na mapie zasadniczej w skali 1:250</w:t>
      </w:r>
      <w:r w:rsidR="00AD1884" w:rsidRPr="001318C6">
        <w:rPr>
          <w:rFonts w:ascii="Times New Roman" w:hAnsi="Times New Roman" w:cs="Times New Roman"/>
          <w:sz w:val="26"/>
          <w:szCs w:val="26"/>
        </w:rPr>
        <w:t xml:space="preserve"> i 1:500</w:t>
      </w:r>
      <w:r w:rsidRPr="001318C6">
        <w:rPr>
          <w:rFonts w:ascii="Times New Roman" w:hAnsi="Times New Roman" w:cs="Times New Roman"/>
          <w:sz w:val="26"/>
          <w:szCs w:val="26"/>
        </w:rPr>
        <w:t>, na co najmniej 1 planszy w układzie poziomym;</w:t>
      </w:r>
    </w:p>
    <w:p w14:paraId="70FB65E8" w14:textId="77777777" w:rsidR="00A44D6C" w:rsidRPr="001318C6" w:rsidRDefault="00A44D6C" w:rsidP="00270D93">
      <w:pPr>
        <w:pStyle w:val="Bezodstpw"/>
        <w:numPr>
          <w:ilvl w:val="0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minimum dwa charakterystyczne przekroje (P1 i P2) w ilości wystarczającej na jednoznaczne odczytanie projektu – w skali 1:250</w:t>
      </w:r>
      <w:r w:rsidR="00AD1884" w:rsidRPr="001318C6">
        <w:rPr>
          <w:rFonts w:ascii="Times New Roman" w:hAnsi="Times New Roman" w:cs="Times New Roman"/>
          <w:sz w:val="26"/>
          <w:szCs w:val="26"/>
        </w:rPr>
        <w:t xml:space="preserve"> i 1:500</w:t>
      </w:r>
      <w:r w:rsidRPr="001318C6">
        <w:rPr>
          <w:rFonts w:ascii="Times New Roman" w:hAnsi="Times New Roman" w:cs="Times New Roman"/>
          <w:sz w:val="26"/>
          <w:szCs w:val="26"/>
        </w:rPr>
        <w:t>;</w:t>
      </w:r>
    </w:p>
    <w:p w14:paraId="77815C28" w14:textId="77777777" w:rsidR="00A44D6C" w:rsidRDefault="00A44D6C" w:rsidP="00270D93">
      <w:pPr>
        <w:pStyle w:val="Bezodstpw"/>
        <w:numPr>
          <w:ilvl w:val="0"/>
          <w:numId w:val="1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wizualizacje, panoramy, widoki, perspektywy lub aksonometrie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D003E9">
        <w:rPr>
          <w:rFonts w:ascii="Times New Roman" w:hAnsi="Times New Roman" w:cs="Times New Roman"/>
          <w:sz w:val="26"/>
          <w:szCs w:val="26"/>
        </w:rPr>
        <w:t>w ilości niezbędnej do czytelnego i przekon</w:t>
      </w:r>
      <w:r>
        <w:rPr>
          <w:rFonts w:ascii="Times New Roman" w:hAnsi="Times New Roman" w:cs="Times New Roman"/>
          <w:sz w:val="26"/>
          <w:szCs w:val="26"/>
        </w:rPr>
        <w:t xml:space="preserve">ującego </w:t>
      </w:r>
      <w:r w:rsidRPr="00D003E9">
        <w:rPr>
          <w:rFonts w:ascii="Times New Roman" w:hAnsi="Times New Roman" w:cs="Times New Roman"/>
          <w:sz w:val="26"/>
          <w:szCs w:val="26"/>
        </w:rPr>
        <w:t>przed</w:t>
      </w:r>
      <w:r>
        <w:rPr>
          <w:rFonts w:ascii="Times New Roman" w:hAnsi="Times New Roman" w:cs="Times New Roman"/>
          <w:sz w:val="26"/>
          <w:szCs w:val="26"/>
        </w:rPr>
        <w:t xml:space="preserve">stawienia koncepcji autorskiej </w:t>
      </w:r>
      <w:r w:rsidRPr="00D003E9">
        <w:rPr>
          <w:rFonts w:ascii="Times New Roman" w:hAnsi="Times New Roman" w:cs="Times New Roman"/>
          <w:sz w:val="26"/>
          <w:szCs w:val="26"/>
        </w:rPr>
        <w:t>z zaznaczeniem miejsca i kąta danego ujęcia na rysunku koncepcji zagospodarowania terenu;</w:t>
      </w:r>
    </w:p>
    <w:p w14:paraId="38B95382" w14:textId="77777777" w:rsidR="00A44D6C" w:rsidRDefault="00A44D6C" w:rsidP="00270D93">
      <w:pPr>
        <w:pStyle w:val="Bezodstpw"/>
        <w:numPr>
          <w:ilvl w:val="0"/>
          <w:numId w:val="13"/>
        </w:numPr>
        <w:spacing w:line="276" w:lineRule="auto"/>
        <w:ind w:left="308"/>
        <w:jc w:val="both"/>
        <w:rPr>
          <w:rFonts w:ascii="Times New Roman" w:hAnsi="Times New Roman" w:cs="Times New Roman"/>
          <w:sz w:val="26"/>
          <w:szCs w:val="26"/>
        </w:rPr>
      </w:pPr>
      <w:r w:rsidRPr="00A44D6C">
        <w:rPr>
          <w:rFonts w:ascii="Times New Roman" w:hAnsi="Times New Roman" w:cs="Times New Roman"/>
          <w:sz w:val="26"/>
          <w:szCs w:val="26"/>
        </w:rPr>
        <w:t xml:space="preserve">Plansza musi być opracowana w czytelnej i trwałej grafice. Opisy należy wykonać </w:t>
      </w:r>
      <w:r w:rsidRPr="00A44D6C">
        <w:rPr>
          <w:rFonts w:ascii="Times New Roman" w:hAnsi="Times New Roman" w:cs="Times New Roman"/>
          <w:sz w:val="26"/>
          <w:szCs w:val="26"/>
        </w:rPr>
        <w:br/>
        <w:t>w języku polskim.</w:t>
      </w:r>
    </w:p>
    <w:p w14:paraId="38C56823" w14:textId="77777777" w:rsidR="00A44D6C" w:rsidRPr="00A44D6C" w:rsidRDefault="00A44D6C" w:rsidP="00270D93">
      <w:pPr>
        <w:pStyle w:val="Bezodstpw"/>
        <w:numPr>
          <w:ilvl w:val="0"/>
          <w:numId w:val="13"/>
        </w:numPr>
        <w:spacing w:line="276" w:lineRule="auto"/>
        <w:ind w:left="308"/>
        <w:jc w:val="both"/>
        <w:rPr>
          <w:rFonts w:ascii="Times New Roman" w:hAnsi="Times New Roman" w:cs="Times New Roman"/>
          <w:sz w:val="26"/>
          <w:szCs w:val="26"/>
        </w:rPr>
      </w:pPr>
      <w:r w:rsidRPr="00A44D6C">
        <w:rPr>
          <w:rFonts w:ascii="Times New Roman" w:hAnsi="Times New Roman" w:cs="Times New Roman"/>
          <w:sz w:val="26"/>
          <w:szCs w:val="26"/>
        </w:rPr>
        <w:t>Część opisowa powinna zawierać opis koncepcji zagospodarowania terenu opracowania konkursowego, a w szczególności:</w:t>
      </w:r>
    </w:p>
    <w:p w14:paraId="0838CC41" w14:textId="77777777" w:rsidR="00A44D6C" w:rsidRPr="00D003E9" w:rsidRDefault="00A44D6C" w:rsidP="00270D93">
      <w:pPr>
        <w:pStyle w:val="Bezodstpw"/>
        <w:numPr>
          <w:ilvl w:val="0"/>
          <w:numId w:val="15"/>
        </w:numPr>
        <w:spacing w:line="276" w:lineRule="auto"/>
        <w:ind w:hanging="436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przyjętą ideę rozwiązań urbanistyczno-architektonicznych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6007C4F" w14:textId="77777777" w:rsidR="00A44D6C" w:rsidRPr="00D003E9" w:rsidRDefault="00A44D6C" w:rsidP="00270D93">
      <w:pPr>
        <w:pStyle w:val="Bezodstpw"/>
        <w:numPr>
          <w:ilvl w:val="0"/>
          <w:numId w:val="15"/>
        </w:numPr>
        <w:spacing w:line="276" w:lineRule="auto"/>
        <w:ind w:hanging="436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sposób powiązania z terenami sąsiednimi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BAD99FF" w14:textId="77777777" w:rsidR="00A44D6C" w:rsidRPr="00D003E9" w:rsidRDefault="00A44D6C" w:rsidP="00270D93">
      <w:pPr>
        <w:pStyle w:val="Bezodstpw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opis rozwiązań komunikacyjnych, w tym powiązania z zewnętrznym układem komunikacyjnym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DF9A76D" w14:textId="77777777" w:rsidR="00A44D6C" w:rsidRPr="001318C6" w:rsidRDefault="00A44D6C" w:rsidP="00270D93">
      <w:pPr>
        <w:pStyle w:val="Bezodstpw"/>
        <w:numPr>
          <w:ilvl w:val="0"/>
          <w:numId w:val="15"/>
        </w:numPr>
        <w:spacing w:line="276" w:lineRule="auto"/>
        <w:ind w:hanging="436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bilans terenu</w:t>
      </w:r>
      <w:r w:rsidR="00AD1884" w:rsidRPr="001318C6">
        <w:rPr>
          <w:rFonts w:ascii="Times New Roman" w:hAnsi="Times New Roman" w:cs="Times New Roman"/>
          <w:sz w:val="26"/>
          <w:szCs w:val="26"/>
        </w:rPr>
        <w:t xml:space="preserve"> (np. powierzchnie strefy ruchu pieszego, komunikacji kołowej, parkingów, spis drzew przewidzianych do wycięcia i nowych nasadzeń, ilość lamp oświetlenia drogowego, itp.</w:t>
      </w:r>
      <w:r w:rsidR="00C85F68" w:rsidRPr="001318C6">
        <w:rPr>
          <w:rFonts w:ascii="Times New Roman" w:hAnsi="Times New Roman" w:cs="Times New Roman"/>
          <w:sz w:val="26"/>
          <w:szCs w:val="26"/>
        </w:rPr>
        <w:t>) – spis wszystkich istotnych elementów zagospodarowania terenu</w:t>
      </w:r>
      <w:r w:rsidRPr="001318C6">
        <w:rPr>
          <w:rFonts w:ascii="Times New Roman" w:hAnsi="Times New Roman" w:cs="Times New Roman"/>
          <w:sz w:val="26"/>
          <w:szCs w:val="26"/>
        </w:rPr>
        <w:t>;</w:t>
      </w:r>
    </w:p>
    <w:p w14:paraId="5D98C7A1" w14:textId="77777777" w:rsidR="00C85F68" w:rsidRPr="001318C6" w:rsidRDefault="00C85F68" w:rsidP="00270D93">
      <w:pPr>
        <w:pStyle w:val="Bezodstpw"/>
        <w:numPr>
          <w:ilvl w:val="0"/>
          <w:numId w:val="15"/>
        </w:numPr>
        <w:spacing w:line="276" w:lineRule="auto"/>
        <w:ind w:hanging="436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 xml:space="preserve">szacunkowe wyliczenie wartości inwestycji; </w:t>
      </w:r>
    </w:p>
    <w:p w14:paraId="492F4CD2" w14:textId="77777777" w:rsidR="00A44D6C" w:rsidRDefault="00A44D6C" w:rsidP="00270D93">
      <w:pPr>
        <w:pStyle w:val="Bezodstpw"/>
        <w:numPr>
          <w:ilvl w:val="0"/>
          <w:numId w:val="15"/>
        </w:numPr>
        <w:spacing w:line="276" w:lineRule="auto"/>
        <w:ind w:hanging="436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uwagi dodatkowe wg uznania </w:t>
      </w:r>
      <w:r>
        <w:rPr>
          <w:rFonts w:ascii="Times New Roman" w:hAnsi="Times New Roman" w:cs="Times New Roman"/>
          <w:sz w:val="26"/>
          <w:szCs w:val="26"/>
        </w:rPr>
        <w:t>uczestnika;</w:t>
      </w:r>
      <w:r w:rsidR="006E16A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6A2EC41" w14:textId="77777777" w:rsidR="00A44D6C" w:rsidRDefault="00A44D6C" w:rsidP="00270D93">
      <w:pPr>
        <w:pStyle w:val="Bezodstpw"/>
        <w:spacing w:line="276" w:lineRule="auto"/>
        <w:ind w:left="284"/>
        <w:rPr>
          <w:rFonts w:ascii="Times New Roman" w:hAnsi="Times New Roman" w:cs="Times New Roman"/>
          <w:sz w:val="26"/>
          <w:szCs w:val="26"/>
        </w:rPr>
      </w:pPr>
    </w:p>
    <w:p w14:paraId="234E5CE5" w14:textId="77777777" w:rsidR="00A44D6C" w:rsidRDefault="00A44D6C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Rozdział </w:t>
      </w:r>
      <w:r w:rsidR="00EC5F41">
        <w:rPr>
          <w:rFonts w:ascii="Times New Roman" w:hAnsi="Times New Roman" w:cs="Times New Roman"/>
          <w:sz w:val="26"/>
          <w:szCs w:val="26"/>
          <w:u w:val="single"/>
        </w:rPr>
        <w:t>VIII</w:t>
      </w:r>
      <w:r>
        <w:rPr>
          <w:rFonts w:ascii="Times New Roman" w:hAnsi="Times New Roman" w:cs="Times New Roman"/>
          <w:sz w:val="26"/>
          <w:szCs w:val="26"/>
          <w:u w:val="single"/>
        </w:rPr>
        <w:t>: Sposób przygotowania oferty w Konkursie:</w:t>
      </w:r>
    </w:p>
    <w:p w14:paraId="104E8A85" w14:textId="77777777" w:rsidR="00A44D6C" w:rsidRDefault="00E407E3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Uczestnik, w Konkursie składa pracę </w:t>
      </w:r>
      <w:r w:rsidR="00A44D6C"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w </w:t>
      </w:r>
      <w:r w:rsidR="00A44D6C" w:rsidRPr="00A44D6C">
        <w:rPr>
          <w:rFonts w:ascii="Times New Roman" w:eastAsia="Times New Roman" w:hAnsi="Times New Roman" w:cs="Times New Roman"/>
          <w:kern w:val="3"/>
          <w:sz w:val="26"/>
          <w:szCs w:val="26"/>
          <w:u w:val="single"/>
          <w:lang w:eastAsia="pl-PL"/>
        </w:rPr>
        <w:t xml:space="preserve">1 egzemplarzu </w:t>
      </w: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 oryginale</w:t>
      </w:r>
      <w:r w:rsidR="00A44D6C"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.</w:t>
      </w:r>
    </w:p>
    <w:p w14:paraId="3024D52D" w14:textId="77777777" w:rsidR="00A44D6C" w:rsidRDefault="00A44D6C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Praca powinna być sporządzona w języku polskim w sposób czytelny i trwały, umożliwiający jej ocenę.</w:t>
      </w:r>
      <w:r w:rsidR="00E407E3"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</w:p>
    <w:p w14:paraId="1012F66B" w14:textId="3635A729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Praca musi być podpisana przez Uczestnika lub osobę uprawnioną do występowania </w:t>
      </w: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br/>
        <w:t xml:space="preserve">w jego imieniu. </w:t>
      </w:r>
    </w:p>
    <w:p w14:paraId="42841CE5" w14:textId="78E4A45A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Praca składana wspólnie przez dwóch lub więcej Uczestników musi być podpisana przez nich wspólnie lub przez osobę uprawnioną do występowania ich imieniu. </w:t>
      </w:r>
    </w:p>
    <w:p w14:paraId="6155559B" w14:textId="77777777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Wszystkie strony pracy powinny być ponumerowane i podpisane przez Uczestnika lub osobę uprawnioną do występowania w jego imieniu. Ewentualne poprawki powinny być naniesione czytelnie oraz opatrzone podpisem osoby uprawnionej. </w:t>
      </w:r>
    </w:p>
    <w:p w14:paraId="21C2020A" w14:textId="77777777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Każda poprawka w treści pracy, a w szczególności każda zmiana, przekreślenie, uzupełnienie, nadpisanie, itp. powinno być parafowane przez Uczestnika, w przeciwnym razie nie będzie uwzględnione. </w:t>
      </w:r>
    </w:p>
    <w:p w14:paraId="2AD4EE3C" w14:textId="77777777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Treść pracy musi odpowiadać treści Regulaminu Konkurs. </w:t>
      </w:r>
    </w:p>
    <w:p w14:paraId="45C43AE7" w14:textId="77777777" w:rsidR="000D360C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Organizator nie dopuszcza składania prac częściowych.</w:t>
      </w:r>
    </w:p>
    <w:p w14:paraId="14149839" w14:textId="77777777" w:rsidR="000D360C" w:rsidRPr="000D360C" w:rsidRDefault="000D360C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0D360C">
        <w:rPr>
          <w:rFonts w:ascii="Times New Roman" w:hAnsi="Times New Roman" w:cs="Times New Roman"/>
          <w:sz w:val="26"/>
          <w:szCs w:val="26"/>
        </w:rPr>
        <w:t>Prace konkursowe należy składać w opakowaniach zawierających:</w:t>
      </w:r>
    </w:p>
    <w:p w14:paraId="75207030" w14:textId="77777777" w:rsidR="000D360C" w:rsidRPr="00D003E9" w:rsidRDefault="000D360C" w:rsidP="00270D93">
      <w:pPr>
        <w:pStyle w:val="Bezodstpw"/>
        <w:numPr>
          <w:ilvl w:val="0"/>
          <w:numId w:val="25"/>
        </w:numPr>
        <w:spacing w:line="276" w:lineRule="auto"/>
        <w:ind w:left="567" w:hanging="284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wszystkie plansze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8C6">
        <w:rPr>
          <w:rFonts w:ascii="Times New Roman" w:hAnsi="Times New Roman" w:cs="Times New Roman"/>
          <w:sz w:val="26"/>
          <w:szCs w:val="26"/>
        </w:rPr>
        <w:t>w wersji papierowej;</w:t>
      </w:r>
    </w:p>
    <w:p w14:paraId="787CC517" w14:textId="77777777" w:rsidR="000D360C" w:rsidRPr="00D003E9" w:rsidRDefault="000D360C" w:rsidP="00270D93">
      <w:pPr>
        <w:pStyle w:val="Bezodstpw"/>
        <w:numPr>
          <w:ilvl w:val="0"/>
          <w:numId w:val="25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płytę CD/DVD lub inny nośnik danych zawierający cyfrowy zapis elektroniczny pracy konkursowej;</w:t>
      </w:r>
      <w:r w:rsidR="006E16A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9C0599" w14:textId="02DED66B" w:rsidR="00152769" w:rsidRPr="00152769" w:rsidRDefault="000D360C" w:rsidP="00270D93">
      <w:pPr>
        <w:pStyle w:val="Bezodstpw"/>
        <w:numPr>
          <w:ilvl w:val="0"/>
          <w:numId w:val="25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formularz zgłosze</w:t>
      </w:r>
      <w:r>
        <w:rPr>
          <w:rFonts w:ascii="Times New Roman" w:hAnsi="Times New Roman" w:cs="Times New Roman"/>
          <w:sz w:val="26"/>
          <w:szCs w:val="26"/>
        </w:rPr>
        <w:t xml:space="preserve">niowy </w:t>
      </w:r>
      <w:r w:rsidR="00A46101">
        <w:rPr>
          <w:rFonts w:ascii="Times New Roman" w:hAnsi="Times New Roman" w:cs="Times New Roman"/>
          <w:sz w:val="26"/>
          <w:szCs w:val="26"/>
        </w:rPr>
        <w:t>U</w:t>
      </w:r>
      <w:r w:rsidR="00EC1572">
        <w:rPr>
          <w:rFonts w:ascii="Times New Roman" w:hAnsi="Times New Roman" w:cs="Times New Roman"/>
          <w:sz w:val="26"/>
          <w:szCs w:val="26"/>
        </w:rPr>
        <w:t xml:space="preserve">czestnika konkursu wraz </w:t>
      </w:r>
      <w:r w:rsidR="00A46101">
        <w:rPr>
          <w:rFonts w:ascii="Times New Roman" w:hAnsi="Times New Roman" w:cs="Times New Roman"/>
          <w:sz w:val="26"/>
          <w:szCs w:val="26"/>
        </w:rPr>
        <w:t>z  oświadczeniami (</w:t>
      </w:r>
      <w:r w:rsidR="00A46101" w:rsidRPr="00EC1572">
        <w:rPr>
          <w:rFonts w:ascii="Times New Roman" w:hAnsi="Times New Roman" w:cs="Times New Roman"/>
          <w:b/>
          <w:sz w:val="26"/>
          <w:szCs w:val="26"/>
        </w:rPr>
        <w:t>z</w:t>
      </w:r>
      <w:r w:rsidRPr="00EC1572">
        <w:rPr>
          <w:rFonts w:ascii="Times New Roman" w:hAnsi="Times New Roman" w:cs="Times New Roman"/>
          <w:b/>
          <w:sz w:val="26"/>
          <w:szCs w:val="26"/>
        </w:rPr>
        <w:t xml:space="preserve">ałącznik nr </w:t>
      </w:r>
      <w:r w:rsidR="00EC1572">
        <w:rPr>
          <w:rFonts w:ascii="Times New Roman" w:hAnsi="Times New Roman" w:cs="Times New Roman"/>
          <w:b/>
          <w:sz w:val="26"/>
          <w:szCs w:val="26"/>
        </w:rPr>
        <w:t>4</w:t>
      </w:r>
      <w:r w:rsidRPr="00EC1572">
        <w:rPr>
          <w:rFonts w:ascii="Times New Roman" w:hAnsi="Times New Roman" w:cs="Times New Roman"/>
          <w:b/>
          <w:sz w:val="26"/>
          <w:szCs w:val="26"/>
        </w:rPr>
        <w:t xml:space="preserve"> do niniejszego Regulaminu</w:t>
      </w:r>
      <w:r w:rsidRPr="00D003E9">
        <w:rPr>
          <w:rFonts w:ascii="Times New Roman" w:hAnsi="Times New Roman" w:cs="Times New Roman"/>
          <w:sz w:val="26"/>
          <w:szCs w:val="26"/>
        </w:rPr>
        <w:t>) zamkniętą w sposób uniemożliwiający jej bezśladowe otwarcie i zapoznan</w:t>
      </w:r>
      <w:r>
        <w:rPr>
          <w:rFonts w:ascii="Times New Roman" w:hAnsi="Times New Roman" w:cs="Times New Roman"/>
          <w:sz w:val="26"/>
          <w:szCs w:val="26"/>
        </w:rPr>
        <w:t>ie się z zawartością opakowania;</w:t>
      </w:r>
      <w:r w:rsidR="006E16A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0E1A33" w14:textId="77777777" w:rsidR="00C85F68" w:rsidRDefault="00C85F68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Złożona praca musi znajdować się w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nieprzezroczyst</w:t>
      </w:r>
      <w:r w:rsidR="001318C6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ym </w:t>
      </w:r>
      <w:r w:rsidR="00356D0C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opakowaniu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, na </w:t>
      </w:r>
      <w:r w:rsidR="00356D0C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którym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musi znajdować się nazwa i adres Uczestnika oraz oznaczenie:</w:t>
      </w:r>
      <w:r w:rsidR="006E16AF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</w:p>
    <w:p w14:paraId="3B10044C" w14:textId="77777777" w:rsidR="00C85F68" w:rsidRDefault="00C85F68" w:rsidP="00270D93">
      <w:pPr>
        <w:widowControl w:val="0"/>
        <w:suppressAutoHyphens/>
        <w:autoSpaceDN w:val="0"/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6"/>
          <w:lang w:eastAsia="pl-PL"/>
        </w:rPr>
      </w:pPr>
    </w:p>
    <w:p w14:paraId="7081B56B" w14:textId="77777777" w:rsidR="00C85F68" w:rsidRPr="00C85F68" w:rsidRDefault="00C85F68" w:rsidP="00270D93">
      <w:pPr>
        <w:widowControl w:val="0"/>
        <w:suppressAutoHyphens/>
        <w:autoSpaceDN w:val="0"/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6"/>
          <w:lang w:eastAsia="pl-PL"/>
        </w:rPr>
      </w:pPr>
      <w:bookmarkStart w:id="1" w:name="_Hlk65871767"/>
      <w:r w:rsidRPr="00C85F68"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6"/>
          <w:lang w:eastAsia="pl-PL"/>
        </w:rPr>
        <w:t>Urząd Miejski w Złotoryi</w:t>
      </w:r>
    </w:p>
    <w:p w14:paraId="3B19B398" w14:textId="77777777" w:rsidR="00C85F68" w:rsidRPr="00C85F68" w:rsidRDefault="00C85F68" w:rsidP="00270D93">
      <w:pPr>
        <w:widowControl w:val="0"/>
        <w:suppressAutoHyphens/>
        <w:autoSpaceDN w:val="0"/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6"/>
          <w:lang w:eastAsia="pl-PL"/>
        </w:rPr>
      </w:pPr>
      <w:r w:rsidRPr="00C85F68"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6"/>
          <w:lang w:eastAsia="pl-PL"/>
        </w:rPr>
        <w:t>Praca w Konkursie na opracowanie koncepcji urbanistyczno-architektonicznej zagospodarowania terenu Placu Władysława Reymonta w Złotoryi.</w:t>
      </w:r>
    </w:p>
    <w:p w14:paraId="640BB372" w14:textId="77777777" w:rsidR="00C85F68" w:rsidRDefault="00C85F68" w:rsidP="00270D93">
      <w:pPr>
        <w:pStyle w:val="Akapitzlist"/>
        <w:widowControl w:val="0"/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</w:p>
    <w:p w14:paraId="4CA4E64F" w14:textId="075584FC" w:rsidR="00152769" w:rsidRPr="00152769" w:rsidRDefault="00C85F68" w:rsidP="00270D93">
      <w:pPr>
        <w:pStyle w:val="Bezodstpw"/>
        <w:numPr>
          <w:ilvl w:val="3"/>
          <w:numId w:val="13"/>
        </w:numPr>
        <w:spacing w:line="276" w:lineRule="auto"/>
        <w:ind w:left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07E3">
        <w:rPr>
          <w:rFonts w:ascii="Times New Roman" w:hAnsi="Times New Roman" w:cs="Times New Roman"/>
          <w:b/>
          <w:i/>
          <w:sz w:val="26"/>
          <w:szCs w:val="26"/>
        </w:rPr>
        <w:t>Prace konkursowe należy</w:t>
      </w:r>
      <w:r w:rsidR="00EC1572">
        <w:rPr>
          <w:rFonts w:ascii="Times New Roman" w:hAnsi="Times New Roman" w:cs="Times New Roman"/>
          <w:b/>
          <w:i/>
          <w:sz w:val="26"/>
          <w:szCs w:val="26"/>
        </w:rPr>
        <w:t xml:space="preserve"> składać w terminie do 30.06.20</w:t>
      </w:r>
      <w:r w:rsidRPr="00E407E3">
        <w:rPr>
          <w:rFonts w:ascii="Times New Roman" w:hAnsi="Times New Roman" w:cs="Times New Roman"/>
          <w:b/>
          <w:i/>
          <w:sz w:val="26"/>
          <w:szCs w:val="26"/>
        </w:rPr>
        <w:t>21 r. do godz. 15:30, na adres</w:t>
      </w:r>
      <w:r w:rsidR="00DE384B">
        <w:rPr>
          <w:rFonts w:ascii="Times New Roman" w:hAnsi="Times New Roman" w:cs="Times New Roman"/>
          <w:b/>
          <w:i/>
          <w:sz w:val="26"/>
          <w:szCs w:val="26"/>
        </w:rPr>
        <w:t>:</w:t>
      </w:r>
      <w:r w:rsidRPr="00E407E3">
        <w:rPr>
          <w:rFonts w:ascii="Times New Roman" w:hAnsi="Times New Roman" w:cs="Times New Roman"/>
          <w:b/>
          <w:i/>
          <w:sz w:val="26"/>
          <w:szCs w:val="26"/>
        </w:rPr>
        <w:t xml:space="preserve"> Urz</w:t>
      </w:r>
      <w:r w:rsidR="00EC1572">
        <w:rPr>
          <w:rFonts w:ascii="Times New Roman" w:hAnsi="Times New Roman" w:cs="Times New Roman"/>
          <w:b/>
          <w:i/>
          <w:sz w:val="26"/>
          <w:szCs w:val="26"/>
        </w:rPr>
        <w:t>ąd</w:t>
      </w:r>
      <w:r w:rsidRPr="00E407E3">
        <w:rPr>
          <w:rFonts w:ascii="Times New Roman" w:hAnsi="Times New Roman" w:cs="Times New Roman"/>
          <w:b/>
          <w:i/>
          <w:sz w:val="26"/>
          <w:szCs w:val="26"/>
        </w:rPr>
        <w:t xml:space="preserve"> Miejski w Złotoryi, Pl. Orląt Lwowskich 1, 59-500 Złotoryja.</w:t>
      </w:r>
    </w:p>
    <w:bookmarkEnd w:id="1"/>
    <w:p w14:paraId="260E7309" w14:textId="77777777" w:rsidR="00A46101" w:rsidRPr="006E16AF" w:rsidRDefault="00A46101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6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E16AF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Wymagania określone w niniejszym rozdziale nie stanowią o treści pracy i ich niespełnienie nie będzie skutkowało odrzuceniem pracy. Wszelkie negatywne konsekwencje mogące wyniknąć z niezachowania tych wymagań będą obciążały Uczestnika. </w:t>
      </w:r>
    </w:p>
    <w:p w14:paraId="135FDAB7" w14:textId="77777777" w:rsidR="00A46101" w:rsidRDefault="00A44D6C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A44D6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Wszystkie koszty związane ze sporządzeniem i przedłożeniem pracy ponosi Uczestnik, niezależnie od wyniku oceny uzyskanej w Konkursie.</w:t>
      </w:r>
    </w:p>
    <w:p w14:paraId="5F566C08" w14:textId="77777777" w:rsidR="005C41C2" w:rsidRPr="001318C6" w:rsidRDefault="0098682A" w:rsidP="00270D93">
      <w:pPr>
        <w:pStyle w:val="Akapitzlist"/>
        <w:widowControl w:val="0"/>
        <w:numPr>
          <w:ilvl w:val="3"/>
          <w:numId w:val="13"/>
        </w:numPr>
        <w:suppressAutoHyphens/>
        <w:autoSpaceDE w:val="0"/>
        <w:autoSpaceDN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1318C6">
        <w:rPr>
          <w:rFonts w:ascii="Times New Roman" w:hAnsi="Times New Roman" w:cs="Times New Roman"/>
          <w:sz w:val="26"/>
          <w:szCs w:val="26"/>
        </w:rPr>
        <w:t xml:space="preserve">Prace konkursowe dostarczone po terminie nie będą rozpatrywane i zostaną zwrócone po rozstrzygnięciu konkursu dokonanym przez Komisję konkursową. </w:t>
      </w:r>
    </w:p>
    <w:p w14:paraId="117B48AC" w14:textId="77777777" w:rsidR="00750A3E" w:rsidRDefault="00750A3E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</w:pPr>
    </w:p>
    <w:p w14:paraId="419FB930" w14:textId="77777777" w:rsidR="00710984" w:rsidRPr="00D6061A" w:rsidRDefault="008528AF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 xml:space="preserve">Rozdział </w:t>
      </w:r>
      <w:r w:rsidR="00EC5F41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I</w:t>
      </w:r>
      <w:r w:rsidR="00750A3E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:</w:t>
      </w:r>
      <w:r w:rsidR="00710984" w:rsidRPr="00710984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 xml:space="preserve"> </w:t>
      </w:r>
      <w:r w:rsidR="00710984" w:rsidRPr="00D6061A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I</w:t>
      </w:r>
      <w:r w:rsidR="00710984" w:rsidRPr="00710984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 xml:space="preserve">nformacja o sposobie porozumienia się: </w:t>
      </w:r>
    </w:p>
    <w:p w14:paraId="279043F3" w14:textId="7E743479" w:rsidR="00CA14EC" w:rsidRPr="00EC1572" w:rsidRDefault="00CA14EC" w:rsidP="00270D93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Przedkładanie pytań, pomysłów, propozycji, uwag i opinii do koncepcji zagospodarowania terenu pl. Reymonta w postaci wniosków pisemnych, szkiców, rysunków, map poglądowych, itp., odbywa się </w:t>
      </w:r>
      <w:r w:rsidR="00616A97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 pośr</w:t>
      </w:r>
      <w:r w:rsidR="000B30A0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ednictwem operatora pocztowego w rozumieniu ustawy Prawo pocztowe, osobiście lub </w:t>
      </w:r>
      <w:r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przy użyciu środków komunikacji elektronicznej w rozumieniu ustawy o świadczeniu usług drogą elektroniczną </w:t>
      </w:r>
      <w:r w:rsidR="00EC1572"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lub </w:t>
      </w:r>
      <w:r w:rsidR="00EC1572" w:rsidRPr="00EC1572">
        <w:rPr>
          <w:rFonts w:ascii="Times New Roman" w:eastAsia="Times New Roman" w:hAnsi="Times New Roman" w:cs="Times New Roman"/>
          <w:kern w:val="3"/>
          <w:sz w:val="26"/>
          <w:szCs w:val="26"/>
          <w:u w:val="single"/>
          <w:lang w:eastAsia="pl-PL"/>
        </w:rPr>
        <w:t>skrytką ePUAP:  /702ld4yxq1/skrytka</w:t>
      </w:r>
      <w:r w:rsidR="00EC1572" w:rsidRPr="00EC1572">
        <w:rPr>
          <w:rStyle w:val="Hipercze"/>
          <w:rFonts w:ascii="Times New Roman" w:eastAsia="Times New Roman" w:hAnsi="Times New Roman" w:cs="Times New Roman"/>
          <w:color w:val="auto"/>
          <w:kern w:val="3"/>
          <w:sz w:val="26"/>
          <w:szCs w:val="26"/>
          <w:u w:val="none"/>
          <w:lang w:eastAsia="pl-PL"/>
        </w:rPr>
        <w:t xml:space="preserve"> n</w:t>
      </w:r>
      <w:r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ajpóźniej do dnia 02.04.2021 r. w godzinach pracy Urzędu.</w:t>
      </w:r>
    </w:p>
    <w:p w14:paraId="648B8F20" w14:textId="77777777" w:rsidR="00CA14EC" w:rsidRPr="001318C6" w:rsidRDefault="00CA14EC" w:rsidP="00270D93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 xml:space="preserve">Organizator zamieszcza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pytania, pomysły, propozycje, uwagi i opinie do koncepcji zagospodarowania terenu pl. Reymonta</w:t>
      </w:r>
      <w:r w:rsidRPr="001318C6">
        <w:rPr>
          <w:rFonts w:ascii="Times New Roman" w:hAnsi="Times New Roman" w:cs="Times New Roman"/>
          <w:sz w:val="26"/>
          <w:szCs w:val="26"/>
        </w:rPr>
        <w:t xml:space="preserve"> na stronie internetowej </w:t>
      </w:r>
      <w:hyperlink r:id="rId17" w:history="1">
        <w:r w:rsidRPr="001318C6">
          <w:rPr>
            <w:rStyle w:val="Hipercze"/>
            <w:rFonts w:ascii="Times New Roman" w:hAnsi="Times New Roman" w:cs="Times New Roman"/>
            <w:sz w:val="26"/>
            <w:szCs w:val="26"/>
          </w:rPr>
          <w:t>www.zlotoryja.pl</w:t>
        </w:r>
      </w:hyperlink>
      <w:r w:rsidRPr="001318C6">
        <w:rPr>
          <w:rFonts w:ascii="Times New Roman" w:hAnsi="Times New Roman" w:cs="Times New Roman"/>
          <w:sz w:val="26"/>
          <w:szCs w:val="26"/>
        </w:rPr>
        <w:t>.</w:t>
      </w:r>
      <w:r w:rsidR="005E6D49" w:rsidRPr="001318C6">
        <w:rPr>
          <w:rFonts w:ascii="Times New Roman" w:hAnsi="Times New Roman" w:cs="Times New Roman"/>
          <w:sz w:val="26"/>
          <w:szCs w:val="26"/>
        </w:rPr>
        <w:t xml:space="preserve">, do wglądu Uczestnikom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Konkursu. </w:t>
      </w:r>
    </w:p>
    <w:p w14:paraId="58FEB443" w14:textId="0303FF1A" w:rsidR="00710984" w:rsidRDefault="00710984" w:rsidP="00270D93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Komunikacja między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Organizatorem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, a </w:t>
      </w:r>
      <w:r w:rsid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Uczestnikami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odbywa się, zgodnie z wyborem </w:t>
      </w:r>
      <w:r w:rsidR="0020093C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Organizatora – 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 pośrednictwem operatora pocztowego w rozumieniu us</w:t>
      </w:r>
      <w:r w:rsidR="00616A97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tawy Prawo pocztowe, osobiście 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lub przy użyciu środków komunikacji elektronicznej w rozumieniu ustawy o świadczeniu usług drogą  elektroniczną</w:t>
      </w:r>
      <w:r w:rsidR="000B30A0" w:rsidRPr="000B30A0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="000B30A0"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lub </w:t>
      </w:r>
      <w:r w:rsidR="000B30A0" w:rsidRPr="00EC1572">
        <w:rPr>
          <w:rFonts w:ascii="Times New Roman" w:eastAsia="Times New Roman" w:hAnsi="Times New Roman" w:cs="Times New Roman"/>
          <w:kern w:val="3"/>
          <w:sz w:val="26"/>
          <w:szCs w:val="26"/>
          <w:u w:val="single"/>
          <w:lang w:eastAsia="pl-PL"/>
        </w:rPr>
        <w:t>skrytką ePUAP:  /702ld4yxq1/skrytka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, przy czym:</w:t>
      </w:r>
    </w:p>
    <w:p w14:paraId="068B7B70" w14:textId="53318F4B" w:rsidR="00B4066D" w:rsidRDefault="00491D2D" w:rsidP="00270D93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praca </w:t>
      </w:r>
      <w:r w:rsidR="00710984"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wraz z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załącznikami </w:t>
      </w:r>
      <w:r w:rsidR="00710984"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wnoszone są do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Organizatora </w:t>
      </w:r>
      <w:r w:rsidR="0039433E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zarówno w formi</w:t>
      </w:r>
      <w:r w:rsidR="00710984"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e pisemnej</w:t>
      </w:r>
      <w:r w:rsidR="0039433E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, jak i na</w:t>
      </w:r>
      <w:r w:rsidR="0039433E" w:rsidRPr="0039433E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płycie CD/DVD lub innym nośniku danych (w </w:t>
      </w:r>
      <w:r w:rsidR="0039433E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formacie .jpg </w:t>
      </w:r>
      <w:r w:rsidR="00A46101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i</w:t>
      </w:r>
      <w:r w:rsidR="0039433E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.pdf), </w:t>
      </w:r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 poś</w:t>
      </w:r>
      <w:r w:rsidR="00DE384B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rednictwem operatora pocztowego lub</w:t>
      </w:r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osobiście </w:t>
      </w:r>
      <w:r w:rsidRPr="001318C6">
        <w:rPr>
          <w:rFonts w:ascii="Times New Roman" w:hAnsi="Times New Roman" w:cs="Times New Roman"/>
          <w:sz w:val="26"/>
          <w:szCs w:val="26"/>
        </w:rPr>
        <w:t>na adres</w:t>
      </w:r>
      <w:r w:rsidR="00DE384B">
        <w:rPr>
          <w:rFonts w:ascii="Times New Roman" w:hAnsi="Times New Roman" w:cs="Times New Roman"/>
          <w:sz w:val="26"/>
          <w:szCs w:val="26"/>
        </w:rPr>
        <w:t>:</w:t>
      </w:r>
      <w:r w:rsidRPr="001318C6">
        <w:rPr>
          <w:rFonts w:ascii="Times New Roman" w:hAnsi="Times New Roman" w:cs="Times New Roman"/>
          <w:sz w:val="26"/>
          <w:szCs w:val="26"/>
        </w:rPr>
        <w:t xml:space="preserve"> Urz</w:t>
      </w:r>
      <w:r w:rsidR="00DE384B">
        <w:rPr>
          <w:rFonts w:ascii="Times New Roman" w:hAnsi="Times New Roman" w:cs="Times New Roman"/>
          <w:sz w:val="26"/>
          <w:szCs w:val="26"/>
        </w:rPr>
        <w:t xml:space="preserve">ąd </w:t>
      </w:r>
      <w:r w:rsidRPr="001318C6">
        <w:rPr>
          <w:rFonts w:ascii="Times New Roman" w:hAnsi="Times New Roman" w:cs="Times New Roman"/>
          <w:sz w:val="26"/>
          <w:szCs w:val="26"/>
        </w:rPr>
        <w:t xml:space="preserve">Miejski </w:t>
      </w:r>
      <w:r w:rsidR="00DE384B">
        <w:rPr>
          <w:rFonts w:ascii="Times New Roman" w:hAnsi="Times New Roman" w:cs="Times New Roman"/>
          <w:sz w:val="26"/>
          <w:szCs w:val="26"/>
        </w:rPr>
        <w:br/>
      </w:r>
      <w:r w:rsidRPr="001318C6">
        <w:rPr>
          <w:rFonts w:ascii="Times New Roman" w:hAnsi="Times New Roman" w:cs="Times New Roman"/>
          <w:sz w:val="26"/>
          <w:szCs w:val="26"/>
        </w:rPr>
        <w:t>w Złotoryi, pl. Orląt Lwowskich 1, 59-500 Złotoryja</w:t>
      </w:r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;</w:t>
      </w:r>
    </w:p>
    <w:p w14:paraId="7FF06926" w14:textId="6ED081EA" w:rsidR="00710984" w:rsidRDefault="00A46101" w:rsidP="00270D93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składanie</w:t>
      </w:r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="00491D2D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zapytań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przez osoby zainteresowane uczestnictwem w Konkursie odbywa się </w:t>
      </w:r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przy użyciu środków komunikacji elektronicznej w rozumieniu ustawy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br/>
      </w:r>
      <w:r w:rsidR="00CA14EC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o świadczeniu usług drogą elektroniczną </w:t>
      </w:r>
      <w:hyperlink r:id="rId18" w:history="1">
        <w:r w:rsidR="00710984" w:rsidRPr="001318C6">
          <w:rPr>
            <w:rFonts w:ascii="Times New Roman" w:eastAsia="Times New Roman" w:hAnsi="Times New Roman" w:cs="Times New Roman"/>
            <w:color w:val="0000FF"/>
            <w:kern w:val="3"/>
            <w:sz w:val="26"/>
            <w:szCs w:val="26"/>
            <w:u w:val="single"/>
            <w:lang w:eastAsia="pl-PL"/>
          </w:rPr>
          <w:t>dorota.michalska@zlotoryja.pl</w:t>
        </w:r>
      </w:hyperlink>
      <w:r w:rsidR="00710984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br/>
      </w:r>
      <w:r w:rsidR="00DE384B"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lub </w:t>
      </w:r>
      <w:r w:rsidR="00DE384B" w:rsidRPr="00EC1572">
        <w:rPr>
          <w:rFonts w:ascii="Times New Roman" w:eastAsia="Times New Roman" w:hAnsi="Times New Roman" w:cs="Times New Roman"/>
          <w:kern w:val="3"/>
          <w:sz w:val="26"/>
          <w:szCs w:val="26"/>
          <w:u w:val="single"/>
          <w:lang w:eastAsia="pl-PL"/>
        </w:rPr>
        <w:t>skrytką ePUAP:  /702ld4yxq1/skrytka</w:t>
      </w:r>
      <w:r w:rsidR="00DE384B" w:rsidRPr="00EC1572">
        <w:rPr>
          <w:rStyle w:val="Hipercze"/>
          <w:rFonts w:ascii="Times New Roman" w:eastAsia="Times New Roman" w:hAnsi="Times New Roman" w:cs="Times New Roman"/>
          <w:color w:val="auto"/>
          <w:kern w:val="3"/>
          <w:sz w:val="26"/>
          <w:szCs w:val="26"/>
          <w:u w:val="none"/>
          <w:lang w:eastAsia="pl-PL"/>
        </w:rPr>
        <w:t xml:space="preserve"> </w:t>
      </w:r>
      <w:r w:rsidR="00DE384B" w:rsidRPr="00EC1572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w godzinach pracy Urzędu.</w:t>
      </w:r>
    </w:p>
    <w:p w14:paraId="44FEC6BF" w14:textId="097A2505" w:rsidR="00491D2D" w:rsidRPr="00491D2D" w:rsidRDefault="00491D2D" w:rsidP="00270D93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Zamawiająca prosi o przekazywanie pytań drogą elektroniczną na adres </w:t>
      </w:r>
      <w:hyperlink r:id="rId19" w:history="1">
        <w:r w:rsidRPr="00491D2D">
          <w:rPr>
            <w:rFonts w:ascii="Times New Roman" w:eastAsia="Times New Roman" w:hAnsi="Times New Roman" w:cs="Times New Roman"/>
            <w:color w:val="0000FF"/>
            <w:kern w:val="3"/>
            <w:sz w:val="26"/>
            <w:szCs w:val="26"/>
            <w:u w:val="single"/>
            <w:lang w:eastAsia="pl-PL"/>
          </w:rPr>
          <w:t>dorota.michalska@zlotoryja.pl</w:t>
        </w:r>
      </w:hyperlink>
      <w:r w:rsidRP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w formie edytowalnej.</w:t>
      </w:r>
    </w:p>
    <w:p w14:paraId="7D1B759C" w14:textId="223940DD" w:rsidR="00710984" w:rsidRPr="00D6061A" w:rsidRDefault="00710984" w:rsidP="00270D93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Jeżeli </w:t>
      </w:r>
      <w:r w:rsid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Organizator 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lub </w:t>
      </w:r>
      <w:r w:rsid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Uczestnik 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przekazują </w:t>
      </w:r>
      <w:r w:rsidR="00491D2D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zapytania, wnioski i inne informacje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</w:t>
      </w:r>
      <w:r w:rsidR="000B30A0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pocztą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 elektroniczną, każda ze stron na żądanie drugiej, niezwłocznie potwierdza fakt ich otrzymania.</w:t>
      </w:r>
    </w:p>
    <w:p w14:paraId="217BD4EA" w14:textId="77777777" w:rsidR="0039433E" w:rsidRPr="001318C6" w:rsidRDefault="0039433E" w:rsidP="00270D93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Organizator konkursu udzieli odpowiedzi i wyjaśnień niezwłocznie, bez ujawniania źródła zapytania, za pośrednictwem </w:t>
      </w:r>
      <w:r w:rsidR="00B96846" w:rsidRPr="001318C6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strony internetowej, w terminie najpóźniej do dnia 30.04.2021 r. </w:t>
      </w:r>
    </w:p>
    <w:p w14:paraId="26A3D692" w14:textId="77777777" w:rsidR="00932CE9" w:rsidRPr="0020093C" w:rsidRDefault="00491D2D" w:rsidP="00270D93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0093C">
        <w:rPr>
          <w:rFonts w:ascii="Times New Roman" w:hAnsi="Times New Roman" w:cs="Times New Roman"/>
          <w:sz w:val="26"/>
          <w:szCs w:val="26"/>
        </w:rPr>
        <w:t>Odpowiedzi udzielane na piśmie przez Organizatora są wiążące dla wszystkich uczestników konkursu.</w:t>
      </w:r>
    </w:p>
    <w:p w14:paraId="766B7667" w14:textId="77777777" w:rsidR="00901082" w:rsidRPr="00D003E9" w:rsidRDefault="00901082" w:rsidP="00270D93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Informacje o konkursie i odpowiedzi na pytani</w:t>
      </w:r>
      <w:r w:rsidR="00B96846">
        <w:rPr>
          <w:rFonts w:ascii="Times New Roman" w:hAnsi="Times New Roman" w:cs="Times New Roman"/>
          <w:sz w:val="26"/>
          <w:szCs w:val="26"/>
        </w:rPr>
        <w:t xml:space="preserve">a znajdować się będą na stronie </w:t>
      </w:r>
      <w:r w:rsidRPr="00D003E9">
        <w:rPr>
          <w:rFonts w:ascii="Times New Roman" w:hAnsi="Times New Roman" w:cs="Times New Roman"/>
          <w:sz w:val="26"/>
          <w:szCs w:val="26"/>
        </w:rPr>
        <w:t xml:space="preserve">internetowej Organizatora </w:t>
      </w:r>
      <w:hyperlink r:id="rId20" w:history="1">
        <w:r w:rsidRPr="00D003E9">
          <w:rPr>
            <w:rStyle w:val="Hipercze"/>
            <w:rFonts w:ascii="Times New Roman" w:hAnsi="Times New Roman" w:cs="Times New Roman"/>
            <w:sz w:val="26"/>
            <w:szCs w:val="26"/>
          </w:rPr>
          <w:t>www.zlotoryja.pl</w:t>
        </w:r>
      </w:hyperlink>
      <w:r w:rsidRPr="00D003E9">
        <w:rPr>
          <w:rFonts w:ascii="Times New Roman" w:hAnsi="Times New Roman" w:cs="Times New Roman"/>
          <w:sz w:val="26"/>
          <w:szCs w:val="26"/>
        </w:rPr>
        <w:t>.</w:t>
      </w:r>
    </w:p>
    <w:p w14:paraId="13AA45AE" w14:textId="77777777" w:rsidR="0020093C" w:rsidRPr="0020093C" w:rsidRDefault="0020093C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063FEC39" w14:textId="77777777" w:rsidR="00491D2D" w:rsidRPr="00D6061A" w:rsidRDefault="008528AF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 xml:space="preserve">Rozdział </w:t>
      </w:r>
      <w:r w:rsidR="00B96846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>:</w:t>
      </w:r>
      <w:r w:rsidR="00491D2D" w:rsidRPr="00491D2D">
        <w:rPr>
          <w:rFonts w:ascii="Times New Roman" w:eastAsia="Times New Roman" w:hAnsi="Times New Roman" w:cs="Times New Roman"/>
          <w:bCs/>
          <w:kern w:val="3"/>
          <w:sz w:val="26"/>
          <w:szCs w:val="26"/>
          <w:u w:val="single"/>
          <w:lang w:eastAsia="pl-PL"/>
        </w:rPr>
        <w:t xml:space="preserve"> Osoby uprawnione do porozumienia się z Uczestnikami Konkursu:</w:t>
      </w:r>
    </w:p>
    <w:p w14:paraId="5D55E92C" w14:textId="77777777" w:rsidR="00491D2D" w:rsidRPr="00D6061A" w:rsidRDefault="00491D2D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1. Jacek Janiak – Naczelnik Wydziału Architektury, Geodezji i Rozwoju Miasta, tel. 76/ </w:t>
      </w: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br/>
        <w:t xml:space="preserve">     8779 120.</w:t>
      </w:r>
    </w:p>
    <w:p w14:paraId="43DF2C1A" w14:textId="77777777" w:rsidR="00491D2D" w:rsidRDefault="00491D2D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  <w:r w:rsidRPr="00D6061A"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 xml:space="preserve">2.  Dorota Michalska – Podinspektor d/s Inwestycji, tel. 76/ 8779 </w:t>
      </w:r>
      <w:r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  <w:t>139.</w:t>
      </w:r>
    </w:p>
    <w:p w14:paraId="63ABC998" w14:textId="77777777" w:rsidR="00A46101" w:rsidRPr="00D6061A" w:rsidRDefault="00A46101" w:rsidP="00270D9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pl-PL"/>
        </w:rPr>
      </w:pPr>
    </w:p>
    <w:p w14:paraId="5061B87D" w14:textId="77777777" w:rsidR="00B96846" w:rsidRPr="00B96846" w:rsidRDefault="004D468B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Rozdział </w:t>
      </w:r>
      <w:r w:rsidR="00B96846" w:rsidRPr="00B96846">
        <w:rPr>
          <w:rFonts w:ascii="Times New Roman" w:hAnsi="Times New Roman" w:cs="Times New Roman"/>
          <w:sz w:val="26"/>
          <w:szCs w:val="26"/>
          <w:u w:val="single"/>
        </w:rPr>
        <w:t>XI: Ocena prac konkursowych</w:t>
      </w:r>
      <w:r w:rsidR="00B96846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4FEF7F4E" w14:textId="77777777" w:rsidR="00B96846" w:rsidRPr="00D003E9" w:rsidRDefault="00B96846" w:rsidP="00270D93">
      <w:pPr>
        <w:pStyle w:val="Bezodstpw"/>
        <w:numPr>
          <w:ilvl w:val="0"/>
          <w:numId w:val="27"/>
        </w:numPr>
        <w:spacing w:line="276" w:lineRule="auto"/>
        <w:ind w:left="350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color w:val="000000"/>
          <w:sz w:val="26"/>
          <w:szCs w:val="26"/>
        </w:rPr>
        <w:t>Komisja konkursowa na posiedzeniu zamkniętym dokonuje oceny prac w zakresie zgodności z wymaganiami okreś</w:t>
      </w:r>
      <w:r w:rsidR="00DE384B">
        <w:rPr>
          <w:rFonts w:ascii="Times New Roman" w:hAnsi="Times New Roman" w:cs="Times New Roman"/>
          <w:color w:val="000000"/>
          <w:sz w:val="26"/>
          <w:szCs w:val="26"/>
        </w:rPr>
        <w:t>lonymi w Regulaminie. Prace nie</w:t>
      </w:r>
      <w:r w:rsidRPr="00D003E9">
        <w:rPr>
          <w:rFonts w:ascii="Times New Roman" w:hAnsi="Times New Roman" w:cs="Times New Roman"/>
          <w:color w:val="000000"/>
          <w:sz w:val="26"/>
          <w:szCs w:val="26"/>
        </w:rPr>
        <w:t>spełniające wymagań określonych w Regulaminie nie będą podlegały ocenie.</w:t>
      </w:r>
    </w:p>
    <w:p w14:paraId="31F3C2C1" w14:textId="77777777" w:rsidR="00B96846" w:rsidRPr="00D003E9" w:rsidRDefault="00B96846" w:rsidP="00270D93">
      <w:pPr>
        <w:pStyle w:val="Bezodstpw"/>
        <w:numPr>
          <w:ilvl w:val="0"/>
          <w:numId w:val="27"/>
        </w:numPr>
        <w:spacing w:line="276" w:lineRule="auto"/>
        <w:ind w:left="350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color w:val="000000"/>
          <w:sz w:val="26"/>
          <w:szCs w:val="26"/>
        </w:rPr>
        <w:t>Komisja konkursowa dokonuje wyboru najlepsz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ej </w:t>
      </w:r>
      <w:r w:rsidRPr="00B96846">
        <w:rPr>
          <w:rFonts w:ascii="Times New Roman" w:hAnsi="Times New Roman" w:cs="Times New Roman"/>
          <w:color w:val="000000"/>
          <w:sz w:val="26"/>
          <w:szCs w:val="26"/>
        </w:rPr>
        <w:t>pracy konkursowej</w:t>
      </w:r>
      <w:r w:rsidR="004566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F8343C5" w14:textId="77777777" w:rsidR="00B96846" w:rsidRPr="00D003E9" w:rsidRDefault="00B96846" w:rsidP="00270D93">
      <w:pPr>
        <w:pStyle w:val="Bezodstpw"/>
        <w:numPr>
          <w:ilvl w:val="0"/>
          <w:numId w:val="27"/>
        </w:numPr>
        <w:spacing w:line="276" w:lineRule="auto"/>
        <w:ind w:left="350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>Prace konkursowe będą oceniane na podstawie następujących kryteriów:</w:t>
      </w:r>
    </w:p>
    <w:p w14:paraId="19CBDEB8" w14:textId="77777777" w:rsidR="00B96846" w:rsidRPr="00D003E9" w:rsidRDefault="00B96846" w:rsidP="00270D93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walory architektoniczne i urbanistyczne koncepcji oraz ich atrakcyjność użytkowa </w:t>
      </w:r>
      <w:r w:rsidRPr="00D003E9">
        <w:rPr>
          <w:rFonts w:ascii="Times New Roman" w:hAnsi="Times New Roman" w:cs="Times New Roman"/>
          <w:sz w:val="26"/>
          <w:szCs w:val="26"/>
        </w:rPr>
        <w:br/>
        <w:t>i estetyczna, tworzące specyfikę miejsca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D003E9">
        <w:rPr>
          <w:rFonts w:ascii="Times New Roman" w:hAnsi="Times New Roman" w:cs="Times New Roman"/>
          <w:sz w:val="26"/>
          <w:szCs w:val="26"/>
        </w:rPr>
        <w:t xml:space="preserve"> 0-10 pkt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D2BFFF4" w14:textId="77777777" w:rsidR="00B96846" w:rsidRPr="00D003E9" w:rsidRDefault="00B96846" w:rsidP="00270D93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funkcjonalność proponowanych rozwiązań (oceniana będzie możliwość korzystania </w:t>
      </w:r>
      <w:r>
        <w:rPr>
          <w:rFonts w:ascii="Times New Roman" w:hAnsi="Times New Roman" w:cs="Times New Roman"/>
          <w:sz w:val="26"/>
          <w:szCs w:val="26"/>
        </w:rPr>
        <w:br/>
      </w:r>
      <w:r w:rsidRPr="00D003E9">
        <w:rPr>
          <w:rFonts w:ascii="Times New Roman" w:hAnsi="Times New Roman" w:cs="Times New Roman"/>
          <w:sz w:val="26"/>
          <w:szCs w:val="26"/>
        </w:rPr>
        <w:t>z przestrzeni przez wiele osób w różnym wieku</w:t>
      </w:r>
      <w:r w:rsidR="008E5CE9">
        <w:rPr>
          <w:rFonts w:ascii="Times New Roman" w:hAnsi="Times New Roman" w:cs="Times New Roman"/>
          <w:sz w:val="26"/>
          <w:szCs w:val="26"/>
        </w:rPr>
        <w:t>, w tym niepełnosprawnych</w:t>
      </w:r>
      <w:r w:rsidRPr="00D003E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D003E9">
        <w:rPr>
          <w:rFonts w:ascii="Times New Roman" w:hAnsi="Times New Roman" w:cs="Times New Roman"/>
          <w:sz w:val="26"/>
          <w:szCs w:val="26"/>
        </w:rPr>
        <w:t xml:space="preserve"> </w:t>
      </w:r>
      <w:r w:rsidR="008E5CE9">
        <w:rPr>
          <w:rFonts w:ascii="Times New Roman" w:hAnsi="Times New Roman" w:cs="Times New Roman"/>
          <w:sz w:val="26"/>
          <w:szCs w:val="26"/>
        </w:rPr>
        <w:br/>
      </w:r>
      <w:r w:rsidRPr="00D003E9">
        <w:rPr>
          <w:rFonts w:ascii="Times New Roman" w:hAnsi="Times New Roman" w:cs="Times New Roman"/>
          <w:sz w:val="26"/>
          <w:szCs w:val="26"/>
        </w:rPr>
        <w:t>0-10 pkt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C06F593" w14:textId="316CED45" w:rsidR="00B96846" w:rsidRPr="001318C6" w:rsidRDefault="008E5CE9" w:rsidP="00270D93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49A6">
        <w:rPr>
          <w:rFonts w:ascii="Times New Roman" w:hAnsi="Times New Roman" w:cs="Times New Roman"/>
          <w:sz w:val="26"/>
          <w:szCs w:val="26"/>
        </w:rPr>
        <w:t>realność i</w:t>
      </w:r>
      <w:r w:rsidR="001A170E" w:rsidRPr="008749A6">
        <w:rPr>
          <w:rFonts w:ascii="Times New Roman" w:hAnsi="Times New Roman" w:cs="Times New Roman"/>
          <w:sz w:val="26"/>
          <w:szCs w:val="26"/>
        </w:rPr>
        <w:t xml:space="preserve"> jakość zastosowanych rozwiązań</w:t>
      </w:r>
      <w:r w:rsidR="000B30A0">
        <w:rPr>
          <w:rFonts w:ascii="Times New Roman" w:hAnsi="Times New Roman" w:cs="Times New Roman"/>
          <w:sz w:val="26"/>
          <w:szCs w:val="26"/>
        </w:rPr>
        <w:t>: 0-10 pkt;</w:t>
      </w:r>
    </w:p>
    <w:p w14:paraId="1208029D" w14:textId="77777777" w:rsidR="00B96846" w:rsidRPr="00D003E9" w:rsidRDefault="00DE384B" w:rsidP="00270D93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oryginalność projektu i z</w:t>
      </w:r>
      <w:r w:rsidR="00B96846" w:rsidRPr="00D003E9">
        <w:rPr>
          <w:rFonts w:ascii="Times New Roman" w:hAnsi="Times New Roman" w:cs="Times New Roman"/>
          <w:sz w:val="26"/>
          <w:szCs w:val="26"/>
        </w:rPr>
        <w:t>astosowan</w:t>
      </w:r>
      <w:r>
        <w:rPr>
          <w:rFonts w:ascii="Times New Roman" w:hAnsi="Times New Roman" w:cs="Times New Roman"/>
          <w:sz w:val="26"/>
          <w:szCs w:val="26"/>
        </w:rPr>
        <w:t>ie innowacyjnych</w:t>
      </w:r>
      <w:r w:rsidR="00B96846" w:rsidRPr="00D003E9">
        <w:rPr>
          <w:rFonts w:ascii="Times New Roman" w:hAnsi="Times New Roman" w:cs="Times New Roman"/>
          <w:sz w:val="26"/>
          <w:szCs w:val="26"/>
        </w:rPr>
        <w:t xml:space="preserve"> rozwiązań</w:t>
      </w:r>
      <w:r w:rsidR="00B96846">
        <w:rPr>
          <w:rFonts w:ascii="Times New Roman" w:hAnsi="Times New Roman" w:cs="Times New Roman"/>
          <w:sz w:val="26"/>
          <w:szCs w:val="26"/>
        </w:rPr>
        <w:t>:</w:t>
      </w:r>
      <w:r w:rsidR="00B96846" w:rsidRPr="00D003E9">
        <w:rPr>
          <w:rFonts w:ascii="Times New Roman" w:hAnsi="Times New Roman" w:cs="Times New Roman"/>
          <w:sz w:val="26"/>
          <w:szCs w:val="26"/>
        </w:rPr>
        <w:t xml:space="preserve"> 0-10 pkt</w:t>
      </w:r>
      <w:r w:rsidR="00B96846">
        <w:rPr>
          <w:rFonts w:ascii="Times New Roman" w:hAnsi="Times New Roman" w:cs="Times New Roman"/>
          <w:sz w:val="26"/>
          <w:szCs w:val="26"/>
        </w:rPr>
        <w:t>;</w:t>
      </w:r>
    </w:p>
    <w:p w14:paraId="5858FE53" w14:textId="77777777" w:rsidR="00456641" w:rsidRPr="00D003E9" w:rsidRDefault="00950366" w:rsidP="00270D93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Każdy z członków Komisji będzie mógł przyznać 0-10 pkt. Wygra prac</w:t>
      </w:r>
      <w:r w:rsidR="008E5CE9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, która uzyska sumarycznie największą ilość punktów. </w:t>
      </w:r>
    </w:p>
    <w:p w14:paraId="6921A651" w14:textId="77777777" w:rsidR="00950366" w:rsidRDefault="00950366" w:rsidP="00270D93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bookmarkStart w:id="2" w:name="bookmark15"/>
    </w:p>
    <w:p w14:paraId="4AF66E68" w14:textId="77777777" w:rsidR="00B96846" w:rsidRPr="00B96846" w:rsidRDefault="00B96846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B96846">
        <w:rPr>
          <w:rFonts w:ascii="Times New Roman" w:hAnsi="Times New Roman" w:cs="Times New Roman"/>
          <w:color w:val="000000"/>
          <w:sz w:val="26"/>
          <w:szCs w:val="26"/>
          <w:u w:val="single"/>
        </w:rPr>
        <w:t>XII: Nagrody i ogłoszenie rozstrzygnięcia konkursu</w:t>
      </w:r>
      <w:bookmarkEnd w:id="2"/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:</w:t>
      </w:r>
    </w:p>
    <w:p w14:paraId="6AF664B8" w14:textId="77777777" w:rsidR="00B96846" w:rsidRPr="00950366" w:rsidRDefault="00DE384B" w:rsidP="00270D93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Organizator</w:t>
      </w:r>
      <w:r w:rsidR="00B96846"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przyzna nagrody Uczestnikom konkursu według liczby otrzymanych głosów</w:t>
      </w:r>
      <w:r w:rsidR="00456641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. </w:t>
      </w:r>
    </w:p>
    <w:p w14:paraId="7BA4C32C" w14:textId="77777777" w:rsidR="00B96846" w:rsidRPr="00B96846" w:rsidRDefault="00B96846" w:rsidP="00270D93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  <w:r w:rsidRPr="00B9684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pl-PL"/>
        </w:rPr>
        <w:t>Nagrody zostaną przyznane w następujących wysokościach:</w:t>
      </w:r>
    </w:p>
    <w:p w14:paraId="7AE06D03" w14:textId="77777777" w:rsidR="00B96846" w:rsidRPr="00B96846" w:rsidRDefault="00A16729" w:rsidP="00270D93">
      <w:pPr>
        <w:pStyle w:val="Bezodstpw"/>
        <w:numPr>
          <w:ilvl w:val="0"/>
          <w:numId w:val="31"/>
        </w:numPr>
        <w:tabs>
          <w:tab w:val="left" w:pos="851"/>
        </w:tabs>
        <w:spacing w:line="276" w:lineRule="auto"/>
        <w:ind w:hanging="294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bookmarkStart w:id="3" w:name="bookmark17"/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 xml:space="preserve">I nagroda – </w:t>
      </w:r>
      <w:r w:rsidR="00B96846" w:rsidRPr="00B96846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 xml:space="preserve">3 000,00 złotych </w:t>
      </w:r>
      <w:r w:rsidR="00DE384B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>netto;</w:t>
      </w:r>
      <w:bookmarkEnd w:id="3"/>
    </w:p>
    <w:p w14:paraId="0EC2FA03" w14:textId="77777777" w:rsidR="00B96846" w:rsidRPr="00B96846" w:rsidRDefault="00A16729" w:rsidP="00270D93">
      <w:pPr>
        <w:pStyle w:val="Bezodstpw"/>
        <w:numPr>
          <w:ilvl w:val="0"/>
          <w:numId w:val="31"/>
        </w:numPr>
        <w:tabs>
          <w:tab w:val="left" w:pos="851"/>
        </w:tabs>
        <w:spacing w:line="276" w:lineRule="auto"/>
        <w:ind w:hanging="294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bookmarkStart w:id="4" w:name="bookmark18"/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>II nagroda – 2</w:t>
      </w:r>
      <w:r w:rsidR="00DE384B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 xml:space="preserve"> 000,00 złotych netto</w:t>
      </w:r>
      <w:r w:rsidR="00B96846" w:rsidRPr="00B96846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>;</w:t>
      </w:r>
      <w:bookmarkEnd w:id="4"/>
    </w:p>
    <w:p w14:paraId="68FE0A8C" w14:textId="77777777" w:rsidR="00B96846" w:rsidRPr="00B96846" w:rsidRDefault="00A16729" w:rsidP="00270D93">
      <w:pPr>
        <w:pStyle w:val="Bezodstpw"/>
        <w:numPr>
          <w:ilvl w:val="0"/>
          <w:numId w:val="31"/>
        </w:numPr>
        <w:tabs>
          <w:tab w:val="left" w:pos="851"/>
        </w:tabs>
        <w:spacing w:line="276" w:lineRule="auto"/>
        <w:ind w:hanging="294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bookmarkStart w:id="5" w:name="bookmark19"/>
      <w:r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 xml:space="preserve">III nagroda – </w:t>
      </w:r>
      <w:r w:rsidR="00DE384B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>1 000,00 złotych netto</w:t>
      </w:r>
      <w:bookmarkEnd w:id="5"/>
      <w:r w:rsidR="00B96846" w:rsidRPr="00B96846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pl-PL"/>
        </w:rPr>
        <w:t>;</w:t>
      </w:r>
    </w:p>
    <w:p w14:paraId="74E7854E" w14:textId="77777777" w:rsidR="00B96846" w:rsidRPr="00D003E9" w:rsidRDefault="00B96846" w:rsidP="00270D93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Nagroda zostanie wypłacona</w:t>
      </w:r>
      <w:r w:rsidR="003C3D6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, </w:t>
      </w: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w terminie nie dłuższym niż 30 dni od daty ogłoszenia wyników. </w:t>
      </w:r>
    </w:p>
    <w:p w14:paraId="70F2097A" w14:textId="77777777" w:rsidR="00B96846" w:rsidRPr="00D003E9" w:rsidRDefault="00B96846" w:rsidP="00270D93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Zawiadomienie o rozstrzygnięciu konkursu przez Komisję konkursową zostanie opublikowane na stronie internetowej Organizatora konkursu</w:t>
      </w:r>
      <w:r w:rsidR="003C3D6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</w:t>
      </w:r>
      <w:hyperlink r:id="rId21" w:history="1">
        <w:r w:rsidR="003C3D63" w:rsidRPr="00E72AE2">
          <w:rPr>
            <w:rStyle w:val="Hipercze"/>
            <w:rFonts w:ascii="Times New Roman" w:eastAsia="Times New Roman" w:hAnsi="Times New Roman" w:cs="Times New Roman"/>
            <w:sz w:val="26"/>
            <w:szCs w:val="26"/>
            <w:lang w:eastAsia="pl-PL"/>
          </w:rPr>
          <w:t>www.zlotoryja.pl</w:t>
        </w:r>
      </w:hyperlink>
      <w:r w:rsidR="003C3D6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14:paraId="10628F2D" w14:textId="77777777" w:rsidR="00B96846" w:rsidRPr="00D003E9" w:rsidRDefault="00B96846" w:rsidP="00270D93">
      <w:pPr>
        <w:pStyle w:val="Bezodstpw"/>
        <w:numPr>
          <w:ilvl w:val="0"/>
          <w:numId w:val="2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Organizator zawiadomi Uczestników o rozstrzygnięciu konkursu przez zamieszczenie ogłoszenia o rozstrzygnięciu konkursu na stronie internetowej oraz dodatkowo drogą mailową w terminie </w:t>
      </w:r>
      <w:r w:rsidR="004D468B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7</w:t>
      </w: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dni od ogłoszenia rozstrzygnięcia na adres podany w</w:t>
      </w:r>
      <w:r w:rsidR="00456641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formularzu zgłoszenia</w:t>
      </w:r>
      <w:r w:rsidRPr="00D003E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Uczestnika.</w:t>
      </w:r>
    </w:p>
    <w:p w14:paraId="301B5C95" w14:textId="77777777" w:rsidR="00D6061A" w:rsidRPr="00D003E9" w:rsidRDefault="00D6061A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24BB928D" w14:textId="77777777" w:rsidR="008A7D80" w:rsidRPr="008528AF" w:rsidRDefault="00B96846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Rozdział XI</w:t>
      </w:r>
      <w:r w:rsidR="00EC5F41">
        <w:rPr>
          <w:rFonts w:ascii="Times New Roman" w:hAnsi="Times New Roman" w:cs="Times New Roman"/>
          <w:sz w:val="26"/>
          <w:szCs w:val="26"/>
          <w:u w:val="single"/>
        </w:rPr>
        <w:t>II</w:t>
      </w:r>
      <w:r w:rsidR="008528AF" w:rsidRPr="008528AF">
        <w:rPr>
          <w:rFonts w:ascii="Times New Roman" w:hAnsi="Times New Roman" w:cs="Times New Roman"/>
          <w:sz w:val="26"/>
          <w:szCs w:val="26"/>
          <w:u w:val="single"/>
        </w:rPr>
        <w:t>: Inne postanowienia Konkursu.</w:t>
      </w:r>
    </w:p>
    <w:p w14:paraId="4AF1FD92" w14:textId="77777777" w:rsidR="003F77A2" w:rsidRPr="001318C6" w:rsidRDefault="003F77A2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003E9">
        <w:rPr>
          <w:rFonts w:ascii="Times New Roman" w:hAnsi="Times New Roman" w:cs="Times New Roman"/>
          <w:sz w:val="26"/>
          <w:szCs w:val="26"/>
        </w:rPr>
        <w:t xml:space="preserve">Konkurs jest konkursem otwartym, studialnym, </w:t>
      </w:r>
      <w:r w:rsidR="008528AF">
        <w:rPr>
          <w:rFonts w:ascii="Times New Roman" w:hAnsi="Times New Roman" w:cs="Times New Roman"/>
          <w:sz w:val="26"/>
          <w:szCs w:val="26"/>
        </w:rPr>
        <w:t>jednoetapowym</w:t>
      </w:r>
      <w:r w:rsidRPr="00D003E9">
        <w:rPr>
          <w:rFonts w:ascii="Times New Roman" w:hAnsi="Times New Roman" w:cs="Times New Roman"/>
          <w:sz w:val="26"/>
          <w:szCs w:val="26"/>
        </w:rPr>
        <w:t xml:space="preserve">, w którym </w:t>
      </w:r>
      <w:r w:rsidRPr="001318C6">
        <w:rPr>
          <w:rFonts w:ascii="Times New Roman" w:hAnsi="Times New Roman" w:cs="Times New Roman"/>
          <w:sz w:val="26"/>
          <w:szCs w:val="26"/>
        </w:rPr>
        <w:t xml:space="preserve">zainteresowani, spełniający wymagania określone w Regulaminie, składają swoje prace. Ze zgłoszonych prac do konkursu Komisja wybierze </w:t>
      </w:r>
      <w:r w:rsidR="004F1A5E" w:rsidRPr="001318C6">
        <w:rPr>
          <w:rFonts w:ascii="Times New Roman" w:hAnsi="Times New Roman" w:cs="Times New Roman"/>
          <w:sz w:val="26"/>
          <w:szCs w:val="26"/>
        </w:rPr>
        <w:t>najlepsz</w:t>
      </w:r>
      <w:r w:rsidR="00323537" w:rsidRPr="001318C6">
        <w:rPr>
          <w:rFonts w:ascii="Times New Roman" w:hAnsi="Times New Roman" w:cs="Times New Roman"/>
          <w:sz w:val="26"/>
          <w:szCs w:val="26"/>
        </w:rPr>
        <w:t xml:space="preserve">ą. </w:t>
      </w:r>
      <w:r w:rsidRPr="001318C6">
        <w:rPr>
          <w:rFonts w:ascii="Times New Roman" w:hAnsi="Times New Roman" w:cs="Times New Roman"/>
          <w:sz w:val="26"/>
          <w:szCs w:val="26"/>
        </w:rPr>
        <w:t xml:space="preserve">Regulamin nie przewiduje weryfikacji zgłoszeń i kwalifikacji uczestników. </w:t>
      </w:r>
    </w:p>
    <w:p w14:paraId="4099956B" w14:textId="77777777" w:rsidR="004F1A5E" w:rsidRPr="001318C6" w:rsidRDefault="004F1A5E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Decyzja Komisji jest ostateczna i nie przysługuje od niej odwołanie.</w:t>
      </w:r>
    </w:p>
    <w:p w14:paraId="5F05F95E" w14:textId="77777777" w:rsidR="003F77A2" w:rsidRPr="001318C6" w:rsidRDefault="003F77A2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Konkurs ma charakter koncepcyjny, nie jest konkursem realizacyjnym – dla zwycięzcy nie przewiduje się zaproszenia do udziału w wykonaniu dalszych opracowań projektowych.</w:t>
      </w:r>
    </w:p>
    <w:p w14:paraId="033C80A4" w14:textId="77777777" w:rsidR="00E54053" w:rsidRPr="001318C6" w:rsidRDefault="00E54053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Udział w konkursie jest nieodpłatny. Organizator nie przewiduje zwrotu kosztów uczestni</w:t>
      </w:r>
      <w:r w:rsidR="00AE5BA3" w:rsidRPr="001318C6">
        <w:rPr>
          <w:rFonts w:ascii="Times New Roman" w:hAnsi="Times New Roman" w:cs="Times New Roman"/>
          <w:sz w:val="26"/>
          <w:szCs w:val="26"/>
        </w:rPr>
        <w:t>c</w:t>
      </w:r>
      <w:r w:rsidRPr="001318C6">
        <w:rPr>
          <w:rFonts w:ascii="Times New Roman" w:hAnsi="Times New Roman" w:cs="Times New Roman"/>
          <w:sz w:val="26"/>
          <w:szCs w:val="26"/>
        </w:rPr>
        <w:t>twa.</w:t>
      </w:r>
    </w:p>
    <w:p w14:paraId="431FBFDC" w14:textId="77777777" w:rsidR="003F77A2" w:rsidRPr="001318C6" w:rsidRDefault="003F77A2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18C6">
        <w:rPr>
          <w:rFonts w:ascii="Times New Roman" w:hAnsi="Times New Roman" w:cs="Times New Roman"/>
          <w:sz w:val="26"/>
          <w:szCs w:val="26"/>
        </w:rPr>
        <w:t>Przystąpienie do konkursu oznacza akceptację Regulaminu.</w:t>
      </w:r>
    </w:p>
    <w:p w14:paraId="3410422D" w14:textId="77777777" w:rsidR="00DE384B" w:rsidRDefault="001C501E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</w:t>
      </w:r>
      <w:r w:rsidR="000A4896" w:rsidRPr="001C501E">
        <w:rPr>
          <w:rFonts w:ascii="Times New Roman" w:hAnsi="Times New Roman" w:cs="Times New Roman"/>
          <w:sz w:val="26"/>
          <w:szCs w:val="26"/>
        </w:rPr>
        <w:t xml:space="preserve"> unieważnieniu konkursu </w:t>
      </w:r>
      <w:r w:rsidR="008E5CE9">
        <w:rPr>
          <w:rFonts w:ascii="Times New Roman" w:hAnsi="Times New Roman" w:cs="Times New Roman"/>
          <w:sz w:val="26"/>
          <w:szCs w:val="26"/>
        </w:rPr>
        <w:t>O</w:t>
      </w:r>
      <w:r w:rsidR="000A4896" w:rsidRPr="001C501E">
        <w:rPr>
          <w:rFonts w:ascii="Times New Roman" w:hAnsi="Times New Roman" w:cs="Times New Roman"/>
          <w:sz w:val="26"/>
          <w:szCs w:val="26"/>
        </w:rPr>
        <w:t xml:space="preserve">rganizator niezwłocznie zawiadomi wszystkich </w:t>
      </w:r>
      <w:r w:rsidR="00AC7F01">
        <w:rPr>
          <w:rFonts w:ascii="Times New Roman" w:hAnsi="Times New Roman" w:cs="Times New Roman"/>
          <w:sz w:val="26"/>
          <w:szCs w:val="26"/>
        </w:rPr>
        <w:t>U</w:t>
      </w:r>
      <w:r w:rsidR="000A4896" w:rsidRPr="001C501E">
        <w:rPr>
          <w:rFonts w:ascii="Times New Roman" w:hAnsi="Times New Roman" w:cs="Times New Roman"/>
          <w:sz w:val="26"/>
          <w:szCs w:val="26"/>
        </w:rPr>
        <w:t>czestników konkursu</w:t>
      </w:r>
      <w:r w:rsidR="00AC7F01">
        <w:rPr>
          <w:rFonts w:ascii="Times New Roman" w:hAnsi="Times New Roman" w:cs="Times New Roman"/>
          <w:sz w:val="26"/>
          <w:szCs w:val="26"/>
        </w:rPr>
        <w:t xml:space="preserve"> oraz ogłosi informację na stronie </w:t>
      </w:r>
      <w:hyperlink r:id="rId22" w:history="1">
        <w:r w:rsidR="00AC7F01" w:rsidRPr="00E90D3B">
          <w:rPr>
            <w:rStyle w:val="Hipercze"/>
            <w:rFonts w:ascii="Times New Roman" w:hAnsi="Times New Roman" w:cs="Times New Roman"/>
            <w:sz w:val="26"/>
            <w:szCs w:val="26"/>
          </w:rPr>
          <w:t>www.zlotoryja.pl</w:t>
        </w:r>
      </w:hyperlink>
      <w:r w:rsidR="00AC7F0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EC78E5D" w14:textId="77777777" w:rsidR="00DE384B" w:rsidRDefault="001C501E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E384B">
        <w:rPr>
          <w:rFonts w:ascii="Times New Roman" w:hAnsi="Times New Roman" w:cs="Times New Roman"/>
          <w:sz w:val="26"/>
          <w:szCs w:val="26"/>
        </w:rPr>
        <w:t xml:space="preserve">W przypadku </w:t>
      </w:r>
      <w:r w:rsidR="000A4896" w:rsidRPr="00DE384B">
        <w:rPr>
          <w:rFonts w:ascii="Times New Roman" w:hAnsi="Times New Roman" w:cs="Times New Roman"/>
          <w:sz w:val="26"/>
          <w:szCs w:val="26"/>
        </w:rPr>
        <w:t>unieważnieni</w:t>
      </w:r>
      <w:r w:rsidRPr="00DE384B">
        <w:rPr>
          <w:rFonts w:ascii="Times New Roman" w:hAnsi="Times New Roman" w:cs="Times New Roman"/>
          <w:sz w:val="26"/>
          <w:szCs w:val="26"/>
        </w:rPr>
        <w:t>a</w:t>
      </w:r>
      <w:r w:rsidR="000A4896" w:rsidRPr="00DE384B">
        <w:rPr>
          <w:rFonts w:ascii="Times New Roman" w:hAnsi="Times New Roman" w:cs="Times New Roman"/>
          <w:sz w:val="26"/>
          <w:szCs w:val="26"/>
        </w:rPr>
        <w:t xml:space="preserve"> konkursu Organizator </w:t>
      </w:r>
      <w:r w:rsidRPr="00DE384B">
        <w:rPr>
          <w:rFonts w:ascii="Times New Roman" w:hAnsi="Times New Roman" w:cs="Times New Roman"/>
          <w:sz w:val="26"/>
          <w:szCs w:val="26"/>
        </w:rPr>
        <w:t xml:space="preserve">zachowuje prace konkursowe </w:t>
      </w:r>
      <w:r w:rsidR="008A3355" w:rsidRPr="00DE384B">
        <w:rPr>
          <w:rFonts w:ascii="Times New Roman" w:hAnsi="Times New Roman" w:cs="Times New Roman"/>
          <w:sz w:val="26"/>
          <w:szCs w:val="26"/>
        </w:rPr>
        <w:br/>
      </w:r>
      <w:r w:rsidR="000A4896" w:rsidRPr="00DE384B">
        <w:rPr>
          <w:rFonts w:ascii="Times New Roman" w:hAnsi="Times New Roman" w:cs="Times New Roman"/>
          <w:sz w:val="26"/>
          <w:szCs w:val="26"/>
        </w:rPr>
        <w:t>Uczestnik</w:t>
      </w:r>
      <w:r w:rsidRPr="00DE384B">
        <w:rPr>
          <w:rFonts w:ascii="Times New Roman" w:hAnsi="Times New Roman" w:cs="Times New Roman"/>
          <w:sz w:val="26"/>
          <w:szCs w:val="26"/>
        </w:rPr>
        <w:t>ów.</w:t>
      </w:r>
      <w:r w:rsidR="000A4896" w:rsidRPr="00DE384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AD73B4" w14:textId="77777777" w:rsidR="008A3355" w:rsidRPr="00DE384B" w:rsidRDefault="008A3355" w:rsidP="00270D9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E384B">
        <w:rPr>
          <w:rFonts w:ascii="Times New Roman" w:hAnsi="Times New Roman" w:cs="Times New Roman"/>
          <w:sz w:val="26"/>
          <w:szCs w:val="26"/>
        </w:rPr>
        <w:t xml:space="preserve">Udzielone przez Organizatora Konkursu wyjaśnienia oraz dokonane zmiany </w:t>
      </w:r>
      <w:r w:rsidR="003E00AF" w:rsidRPr="00DE384B">
        <w:rPr>
          <w:rFonts w:ascii="Times New Roman" w:hAnsi="Times New Roman" w:cs="Times New Roman"/>
          <w:sz w:val="26"/>
          <w:szCs w:val="26"/>
        </w:rPr>
        <w:br/>
        <w:t xml:space="preserve">w </w:t>
      </w:r>
      <w:r w:rsidRPr="00DE384B">
        <w:rPr>
          <w:rFonts w:ascii="Times New Roman" w:hAnsi="Times New Roman" w:cs="Times New Roman"/>
          <w:sz w:val="26"/>
          <w:szCs w:val="26"/>
        </w:rPr>
        <w:t xml:space="preserve">Regulaminie Konkursu są wiążące z chwilą umieszczenia ich na stronie </w:t>
      </w:r>
      <w:r w:rsidR="003E00AF" w:rsidRPr="00DE384B">
        <w:rPr>
          <w:rFonts w:ascii="Times New Roman" w:hAnsi="Times New Roman" w:cs="Times New Roman"/>
          <w:sz w:val="26"/>
          <w:szCs w:val="26"/>
        </w:rPr>
        <w:br/>
      </w:r>
      <w:r w:rsidRPr="00DE384B">
        <w:rPr>
          <w:rFonts w:ascii="Times New Roman" w:hAnsi="Times New Roman" w:cs="Times New Roman"/>
          <w:sz w:val="26"/>
          <w:szCs w:val="26"/>
        </w:rPr>
        <w:t>internetowej Organizatora.</w:t>
      </w:r>
    </w:p>
    <w:p w14:paraId="313CAC37" w14:textId="77777777" w:rsidR="00456641" w:rsidRDefault="00456641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A77C23" w14:textId="77777777" w:rsidR="00AC7F01" w:rsidRPr="00AC7F01" w:rsidRDefault="00AC7F01" w:rsidP="00270D93">
      <w:pPr>
        <w:pStyle w:val="Bezodstpw"/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Rozdział </w:t>
      </w:r>
      <w:r w:rsidR="004D468B">
        <w:rPr>
          <w:rFonts w:ascii="Times New Roman" w:hAnsi="Times New Roman" w:cs="Times New Roman"/>
          <w:sz w:val="26"/>
          <w:szCs w:val="26"/>
          <w:u w:val="single"/>
        </w:rPr>
        <w:t>X</w:t>
      </w:r>
      <w:r w:rsidR="00EC5F41">
        <w:rPr>
          <w:rFonts w:ascii="Times New Roman" w:hAnsi="Times New Roman" w:cs="Times New Roman"/>
          <w:sz w:val="26"/>
          <w:szCs w:val="26"/>
          <w:u w:val="single"/>
        </w:rPr>
        <w:t>I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V: </w:t>
      </w:r>
      <w:r w:rsidRPr="00AC7F01">
        <w:rPr>
          <w:rFonts w:ascii="Times New Roman" w:hAnsi="Times New Roman" w:cs="Times New Roman"/>
          <w:sz w:val="26"/>
          <w:szCs w:val="26"/>
          <w:u w:val="single"/>
        </w:rPr>
        <w:t>Prawa autorskie</w:t>
      </w:r>
      <w:r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575259D4" w14:textId="77777777" w:rsidR="003E00AF" w:rsidRDefault="003E00AF" w:rsidP="00270D93">
      <w:pPr>
        <w:pStyle w:val="Standard"/>
        <w:widowControl/>
        <w:numPr>
          <w:ilvl w:val="0"/>
          <w:numId w:val="32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>
        <w:rPr>
          <w:bCs/>
          <w:sz w:val="26"/>
          <w:szCs w:val="26"/>
        </w:rPr>
        <w:t>Uczestnik Konkursu o</w:t>
      </w:r>
      <w:r w:rsidRPr="00E14835">
        <w:rPr>
          <w:bCs/>
          <w:sz w:val="26"/>
          <w:szCs w:val="26"/>
        </w:rPr>
        <w:t xml:space="preserve">świadcza, że posiada wszelkie autorskie prawa majątkowe do </w:t>
      </w:r>
      <w:r>
        <w:rPr>
          <w:bCs/>
          <w:sz w:val="26"/>
          <w:szCs w:val="26"/>
        </w:rPr>
        <w:br/>
        <w:t>pracy o</w:t>
      </w:r>
      <w:r w:rsidRPr="00E14835">
        <w:rPr>
          <w:bCs/>
          <w:sz w:val="26"/>
          <w:szCs w:val="26"/>
        </w:rPr>
        <w:t xml:space="preserve">raz, że przenosi na </w:t>
      </w:r>
      <w:r>
        <w:rPr>
          <w:bCs/>
          <w:sz w:val="26"/>
          <w:szCs w:val="26"/>
        </w:rPr>
        <w:t xml:space="preserve">Organizatora </w:t>
      </w:r>
      <w:r w:rsidRPr="00E14835">
        <w:rPr>
          <w:bCs/>
          <w:sz w:val="26"/>
          <w:szCs w:val="26"/>
        </w:rPr>
        <w:t xml:space="preserve">autorskie prawa majątkowe do wszystkich </w:t>
      </w:r>
      <w:r>
        <w:rPr>
          <w:bCs/>
          <w:sz w:val="26"/>
          <w:szCs w:val="26"/>
        </w:rPr>
        <w:br/>
      </w:r>
      <w:r w:rsidRPr="00E14835">
        <w:rPr>
          <w:bCs/>
          <w:sz w:val="26"/>
          <w:szCs w:val="26"/>
        </w:rPr>
        <w:t xml:space="preserve">utworów w rozumieniu ustawy o Prawie autorskim i prawach pokrewnych </w:t>
      </w:r>
      <w:r>
        <w:rPr>
          <w:bCs/>
          <w:sz w:val="26"/>
          <w:szCs w:val="26"/>
        </w:rPr>
        <w:br/>
      </w:r>
      <w:r w:rsidRPr="00E14835">
        <w:rPr>
          <w:bCs/>
          <w:sz w:val="26"/>
          <w:szCs w:val="26"/>
        </w:rPr>
        <w:t xml:space="preserve">wytworzonych w trakcie realizacji </w:t>
      </w:r>
      <w:r>
        <w:rPr>
          <w:bCs/>
          <w:sz w:val="26"/>
          <w:szCs w:val="26"/>
        </w:rPr>
        <w:t>Konkursu.</w:t>
      </w:r>
    </w:p>
    <w:p w14:paraId="66982F6F" w14:textId="77777777" w:rsidR="003E7F28" w:rsidRDefault="003E7F28" w:rsidP="003E7F28">
      <w:pPr>
        <w:pStyle w:val="Standard"/>
        <w:widowControl/>
        <w:spacing w:line="276" w:lineRule="auto"/>
        <w:ind w:left="284"/>
        <w:jc w:val="both"/>
        <w:textAlignment w:val="auto"/>
        <w:rPr>
          <w:bCs/>
          <w:sz w:val="26"/>
          <w:szCs w:val="26"/>
        </w:rPr>
      </w:pPr>
    </w:p>
    <w:p w14:paraId="0D4CF176" w14:textId="77777777" w:rsidR="004D468B" w:rsidRPr="00E14835" w:rsidRDefault="004D468B" w:rsidP="00270D93">
      <w:pPr>
        <w:pStyle w:val="Standard"/>
        <w:widowControl/>
        <w:numPr>
          <w:ilvl w:val="0"/>
          <w:numId w:val="32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W/w przeniesienie praw autorskich odbywa się z chwilą </w:t>
      </w:r>
      <w:r w:rsidR="00DE384B">
        <w:rPr>
          <w:bCs/>
          <w:sz w:val="26"/>
          <w:szCs w:val="26"/>
        </w:rPr>
        <w:t xml:space="preserve">złożenia pracy w Konkursie. </w:t>
      </w:r>
    </w:p>
    <w:p w14:paraId="5BD7EE5E" w14:textId="77777777" w:rsidR="0098682A" w:rsidRDefault="003E00AF" w:rsidP="00270D93">
      <w:pPr>
        <w:pStyle w:val="Standard"/>
        <w:widowControl/>
        <w:numPr>
          <w:ilvl w:val="0"/>
          <w:numId w:val="32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Uczestnik </w:t>
      </w:r>
      <w:r w:rsidRPr="00E14835">
        <w:rPr>
          <w:bCs/>
          <w:sz w:val="26"/>
          <w:szCs w:val="26"/>
        </w:rPr>
        <w:t xml:space="preserve">zezwala </w:t>
      </w:r>
      <w:r>
        <w:rPr>
          <w:bCs/>
          <w:sz w:val="26"/>
          <w:szCs w:val="26"/>
        </w:rPr>
        <w:t xml:space="preserve">Organizatorowi </w:t>
      </w:r>
      <w:r w:rsidRPr="00E14835">
        <w:rPr>
          <w:bCs/>
          <w:sz w:val="26"/>
          <w:szCs w:val="26"/>
        </w:rPr>
        <w:t xml:space="preserve">na korzystanie z </w:t>
      </w:r>
      <w:r>
        <w:rPr>
          <w:bCs/>
          <w:sz w:val="26"/>
          <w:szCs w:val="26"/>
        </w:rPr>
        <w:t>pracy</w:t>
      </w:r>
      <w:r w:rsidRPr="00E14835">
        <w:rPr>
          <w:bCs/>
          <w:sz w:val="26"/>
          <w:szCs w:val="26"/>
        </w:rPr>
        <w:t>, jej przerób</w:t>
      </w:r>
      <w:r>
        <w:rPr>
          <w:bCs/>
          <w:sz w:val="26"/>
          <w:szCs w:val="26"/>
        </w:rPr>
        <w:t>ki</w:t>
      </w:r>
      <w:r w:rsidRPr="00E14835">
        <w:rPr>
          <w:bCs/>
          <w:sz w:val="26"/>
          <w:szCs w:val="26"/>
        </w:rPr>
        <w:t xml:space="preserve"> oraz zarządzanie tą </w:t>
      </w:r>
      <w:r>
        <w:rPr>
          <w:bCs/>
          <w:sz w:val="26"/>
          <w:szCs w:val="26"/>
        </w:rPr>
        <w:t>pracą.</w:t>
      </w:r>
    </w:p>
    <w:p w14:paraId="05E07653" w14:textId="77777777" w:rsidR="003E00AF" w:rsidRPr="0098682A" w:rsidRDefault="003E00AF" w:rsidP="00270D93">
      <w:pPr>
        <w:pStyle w:val="Standard"/>
        <w:widowControl/>
        <w:numPr>
          <w:ilvl w:val="0"/>
          <w:numId w:val="32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98682A">
        <w:rPr>
          <w:bCs/>
          <w:sz w:val="26"/>
          <w:szCs w:val="26"/>
        </w:rPr>
        <w:t xml:space="preserve">W ramach przejętych praw majątkowych </w:t>
      </w:r>
      <w:r w:rsidR="0098682A">
        <w:rPr>
          <w:bCs/>
          <w:sz w:val="26"/>
          <w:szCs w:val="26"/>
        </w:rPr>
        <w:t xml:space="preserve">Organizator </w:t>
      </w:r>
      <w:r w:rsidRPr="0098682A">
        <w:rPr>
          <w:bCs/>
          <w:sz w:val="26"/>
          <w:szCs w:val="26"/>
        </w:rPr>
        <w:t>będzie m</w:t>
      </w:r>
      <w:r w:rsidR="0098682A">
        <w:rPr>
          <w:bCs/>
          <w:sz w:val="26"/>
          <w:szCs w:val="26"/>
        </w:rPr>
        <w:t>ógł</w:t>
      </w:r>
      <w:r w:rsidRPr="0098682A">
        <w:rPr>
          <w:bCs/>
          <w:sz w:val="26"/>
          <w:szCs w:val="26"/>
        </w:rPr>
        <w:t xml:space="preserve">, bez zgody </w:t>
      </w:r>
      <w:r w:rsidR="0098682A">
        <w:rPr>
          <w:bCs/>
          <w:sz w:val="26"/>
          <w:szCs w:val="26"/>
        </w:rPr>
        <w:t xml:space="preserve">Uczestnika </w:t>
      </w:r>
      <w:r w:rsidRPr="0098682A">
        <w:rPr>
          <w:bCs/>
          <w:sz w:val="26"/>
          <w:szCs w:val="26"/>
        </w:rPr>
        <w:t xml:space="preserve">i bez dodatkowego wynagrodzenia na rzecz </w:t>
      </w:r>
      <w:r w:rsidR="0098682A">
        <w:rPr>
          <w:bCs/>
          <w:sz w:val="26"/>
          <w:szCs w:val="26"/>
        </w:rPr>
        <w:t>Uczestnika</w:t>
      </w:r>
      <w:r w:rsidRPr="0098682A">
        <w:rPr>
          <w:bCs/>
          <w:sz w:val="26"/>
          <w:szCs w:val="26"/>
        </w:rPr>
        <w:t xml:space="preserve"> oraz bez żadnych ograniczeń czasowych i ilościowych:</w:t>
      </w:r>
    </w:p>
    <w:p w14:paraId="0F281064" w14:textId="77777777" w:rsidR="003E00AF" w:rsidRPr="0098682A" w:rsidRDefault="003E00AF" w:rsidP="00270D93">
      <w:pPr>
        <w:pStyle w:val="Standard"/>
        <w:widowControl/>
        <w:numPr>
          <w:ilvl w:val="0"/>
          <w:numId w:val="22"/>
        </w:numPr>
        <w:spacing w:line="276" w:lineRule="auto"/>
        <w:jc w:val="both"/>
        <w:textAlignment w:val="auto"/>
        <w:rPr>
          <w:bCs/>
          <w:sz w:val="26"/>
          <w:szCs w:val="26"/>
        </w:rPr>
      </w:pPr>
      <w:r w:rsidRPr="0098682A">
        <w:rPr>
          <w:bCs/>
          <w:sz w:val="26"/>
          <w:szCs w:val="26"/>
        </w:rPr>
        <w:t xml:space="preserve">użytkować </w:t>
      </w:r>
      <w:r w:rsidR="0098682A" w:rsidRPr="0098682A">
        <w:rPr>
          <w:bCs/>
          <w:sz w:val="26"/>
          <w:szCs w:val="26"/>
        </w:rPr>
        <w:t>pracę</w:t>
      </w:r>
      <w:r w:rsidRPr="0098682A">
        <w:rPr>
          <w:bCs/>
          <w:sz w:val="26"/>
          <w:szCs w:val="26"/>
        </w:rPr>
        <w:t xml:space="preserve"> na własny użytek, w tym w szczególności </w:t>
      </w:r>
      <w:r w:rsidR="0098682A">
        <w:rPr>
          <w:bCs/>
          <w:sz w:val="26"/>
          <w:szCs w:val="26"/>
        </w:rPr>
        <w:t>przekazywać oryginały lub kopie i</w:t>
      </w:r>
      <w:r w:rsidRPr="0098682A">
        <w:rPr>
          <w:bCs/>
          <w:sz w:val="26"/>
          <w:szCs w:val="26"/>
        </w:rPr>
        <w:t>nnym Wykonawcom, jako podstawę lub materiał wyjściowy do wykonania dokumentacji projektowych;</w:t>
      </w:r>
    </w:p>
    <w:p w14:paraId="0F0995B0" w14:textId="77777777" w:rsidR="00CE0164" w:rsidRPr="00D003E9" w:rsidRDefault="003E00AF" w:rsidP="00270D93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0164">
        <w:rPr>
          <w:rFonts w:ascii="Times New Roman" w:hAnsi="Times New Roman" w:cs="Times New Roman"/>
          <w:bCs/>
          <w:sz w:val="26"/>
          <w:szCs w:val="26"/>
        </w:rPr>
        <w:t xml:space="preserve">wykorzystywać </w:t>
      </w:r>
      <w:r w:rsidR="0098682A" w:rsidRPr="00CE0164">
        <w:rPr>
          <w:rFonts w:ascii="Times New Roman" w:hAnsi="Times New Roman" w:cs="Times New Roman"/>
          <w:bCs/>
          <w:sz w:val="26"/>
          <w:szCs w:val="26"/>
        </w:rPr>
        <w:t xml:space="preserve">pracę </w:t>
      </w:r>
      <w:r w:rsidR="00CE0164" w:rsidRPr="00D003E9">
        <w:rPr>
          <w:rFonts w:ascii="Times New Roman" w:hAnsi="Times New Roman" w:cs="Times New Roman"/>
          <w:sz w:val="26"/>
          <w:szCs w:val="26"/>
        </w:rPr>
        <w:t xml:space="preserve">w całości lub w części </w:t>
      </w:r>
      <w:r w:rsidR="0098682A" w:rsidRPr="00CE0164">
        <w:rPr>
          <w:rFonts w:ascii="Times New Roman" w:hAnsi="Times New Roman" w:cs="Times New Roman"/>
          <w:bCs/>
          <w:sz w:val="26"/>
          <w:szCs w:val="26"/>
        </w:rPr>
        <w:t>do</w:t>
      </w:r>
      <w:r w:rsidRPr="00CE0164">
        <w:rPr>
          <w:rFonts w:ascii="Times New Roman" w:hAnsi="Times New Roman" w:cs="Times New Roman"/>
          <w:bCs/>
          <w:sz w:val="26"/>
          <w:szCs w:val="26"/>
        </w:rPr>
        <w:t xml:space="preserve"> prezentacji, w tym m.in. publicznego wykonywania lub odtwarzania</w:t>
      </w:r>
      <w:r w:rsidR="00CE0164" w:rsidRPr="00D003E9">
        <w:rPr>
          <w:rFonts w:ascii="Times New Roman" w:hAnsi="Times New Roman" w:cs="Times New Roman"/>
          <w:sz w:val="26"/>
          <w:szCs w:val="26"/>
        </w:rPr>
        <w:t xml:space="preserve"> w taki sposób, aby każdy mógł mieć do nich dostęp </w:t>
      </w:r>
      <w:r w:rsidR="00CE0164">
        <w:rPr>
          <w:rFonts w:ascii="Times New Roman" w:hAnsi="Times New Roman" w:cs="Times New Roman"/>
          <w:sz w:val="26"/>
          <w:szCs w:val="26"/>
        </w:rPr>
        <w:br/>
        <w:t xml:space="preserve">w miejscu i </w:t>
      </w:r>
      <w:r w:rsidR="00CE0164" w:rsidRPr="00D003E9">
        <w:rPr>
          <w:rFonts w:ascii="Times New Roman" w:hAnsi="Times New Roman" w:cs="Times New Roman"/>
          <w:sz w:val="26"/>
          <w:szCs w:val="26"/>
        </w:rPr>
        <w:t>czasie przez siebie wybranym</w:t>
      </w:r>
      <w:r w:rsidR="00CE0164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7DC02DBE" w14:textId="77777777" w:rsidR="003E00AF" w:rsidRPr="00E14835" w:rsidRDefault="003E00AF" w:rsidP="00270D93">
      <w:pPr>
        <w:pStyle w:val="Standard"/>
        <w:widowControl/>
        <w:numPr>
          <w:ilvl w:val="0"/>
          <w:numId w:val="22"/>
        </w:numPr>
        <w:spacing w:line="276" w:lineRule="auto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wprowadzać </w:t>
      </w:r>
      <w:r w:rsidR="0098682A">
        <w:rPr>
          <w:bCs/>
          <w:sz w:val="26"/>
          <w:szCs w:val="26"/>
        </w:rPr>
        <w:t>pracę</w:t>
      </w:r>
      <w:r w:rsidRPr="00E14835">
        <w:rPr>
          <w:bCs/>
          <w:sz w:val="26"/>
          <w:szCs w:val="26"/>
        </w:rPr>
        <w:t xml:space="preserve"> do pamięci komputera na dowolnej liczbie stanowisk pracy oraz do sieci multimedialnej, komputerowej, itp. w tym do internetu;</w:t>
      </w:r>
    </w:p>
    <w:p w14:paraId="50A7C3B0" w14:textId="77777777" w:rsidR="003E00AF" w:rsidRPr="00CE0164" w:rsidRDefault="003E00AF" w:rsidP="00270D93">
      <w:pPr>
        <w:pStyle w:val="Standard"/>
        <w:widowControl/>
        <w:numPr>
          <w:ilvl w:val="0"/>
          <w:numId w:val="22"/>
        </w:numPr>
        <w:spacing w:line="276" w:lineRule="auto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zwielokrotniać </w:t>
      </w:r>
      <w:r w:rsidR="0098682A">
        <w:rPr>
          <w:bCs/>
          <w:sz w:val="26"/>
          <w:szCs w:val="26"/>
        </w:rPr>
        <w:t>pracę</w:t>
      </w:r>
      <w:r w:rsidRPr="00E14835">
        <w:rPr>
          <w:bCs/>
          <w:sz w:val="26"/>
          <w:szCs w:val="26"/>
        </w:rPr>
        <w:t xml:space="preserve"> dowolną techniką</w:t>
      </w:r>
      <w:r w:rsidR="00CE0164" w:rsidRPr="00D003E9">
        <w:rPr>
          <w:sz w:val="26"/>
          <w:szCs w:val="26"/>
        </w:rPr>
        <w:t>, w tym techniką drukarską oraz techniką cyfrową, jak i w sieciach multimedialnych, na wszelkich nośnikach danych;</w:t>
      </w:r>
    </w:p>
    <w:p w14:paraId="4F0B25E8" w14:textId="77777777" w:rsidR="00CE0164" w:rsidRPr="00D003E9" w:rsidRDefault="00CE0164" w:rsidP="00270D93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Pr="00D003E9">
        <w:rPr>
          <w:rFonts w:ascii="Times New Roman" w:hAnsi="Times New Roman" w:cs="Times New Roman"/>
          <w:sz w:val="26"/>
          <w:szCs w:val="26"/>
        </w:rPr>
        <w:t>ykorzyst</w:t>
      </w:r>
      <w:r>
        <w:rPr>
          <w:rFonts w:ascii="Times New Roman" w:hAnsi="Times New Roman" w:cs="Times New Roman"/>
          <w:sz w:val="26"/>
          <w:szCs w:val="26"/>
        </w:rPr>
        <w:t>ywać pracę</w:t>
      </w:r>
      <w:r w:rsidRPr="00D003E9">
        <w:rPr>
          <w:rFonts w:ascii="Times New Roman" w:hAnsi="Times New Roman" w:cs="Times New Roman"/>
          <w:sz w:val="26"/>
          <w:szCs w:val="26"/>
        </w:rPr>
        <w:t xml:space="preserve"> w całości lub w części do wykonywania materiałów reklamowych i promocyjnych, strategii, koncepcji, planów itp. </w:t>
      </w:r>
      <w:r>
        <w:rPr>
          <w:rFonts w:ascii="Times New Roman" w:hAnsi="Times New Roman" w:cs="Times New Roman"/>
          <w:sz w:val="26"/>
          <w:szCs w:val="26"/>
        </w:rPr>
        <w:t>o</w:t>
      </w:r>
      <w:r w:rsidRPr="00D003E9">
        <w:rPr>
          <w:rFonts w:ascii="Times New Roman" w:hAnsi="Times New Roman" w:cs="Times New Roman"/>
          <w:sz w:val="26"/>
          <w:szCs w:val="26"/>
        </w:rPr>
        <w:t>raz ich rozpowszechniania, w tym w szczególności w przekazach mających na celu informowanie lub promocję;</w:t>
      </w:r>
    </w:p>
    <w:p w14:paraId="79BA0F7E" w14:textId="77777777" w:rsidR="00CE0164" w:rsidRPr="00D003E9" w:rsidRDefault="00CE0164" w:rsidP="00270D93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Pr="00D003E9">
        <w:rPr>
          <w:rFonts w:ascii="Times New Roman" w:hAnsi="Times New Roman" w:cs="Times New Roman"/>
          <w:sz w:val="26"/>
          <w:szCs w:val="26"/>
        </w:rPr>
        <w:t xml:space="preserve">łumaczenia </w:t>
      </w:r>
      <w:r>
        <w:rPr>
          <w:rFonts w:ascii="Times New Roman" w:hAnsi="Times New Roman" w:cs="Times New Roman"/>
          <w:sz w:val="26"/>
          <w:szCs w:val="26"/>
        </w:rPr>
        <w:t>pracy</w:t>
      </w:r>
      <w:r w:rsidRPr="00D003E9">
        <w:rPr>
          <w:rFonts w:ascii="Times New Roman" w:hAnsi="Times New Roman" w:cs="Times New Roman"/>
          <w:sz w:val="26"/>
          <w:szCs w:val="26"/>
        </w:rPr>
        <w:t xml:space="preserve"> w całości lub w części, a w szczególności na języki obce oraz </w:t>
      </w:r>
      <w:r>
        <w:rPr>
          <w:rFonts w:ascii="Times New Roman" w:hAnsi="Times New Roman" w:cs="Times New Roman"/>
          <w:sz w:val="26"/>
          <w:szCs w:val="26"/>
        </w:rPr>
        <w:br/>
      </w:r>
      <w:r w:rsidRPr="00D003E9">
        <w:rPr>
          <w:rFonts w:ascii="Times New Roman" w:hAnsi="Times New Roman" w:cs="Times New Roman"/>
          <w:sz w:val="26"/>
          <w:szCs w:val="26"/>
        </w:rPr>
        <w:t>w zakresie zmian i przepisywania na inny rodzaj zapisu bądź systemu;</w:t>
      </w:r>
    </w:p>
    <w:p w14:paraId="71F14949" w14:textId="77777777" w:rsidR="008A7D80" w:rsidRPr="00D003E9" w:rsidRDefault="008A7D80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509560BE" w14:textId="77777777" w:rsidR="003376F2" w:rsidRPr="00CE0164" w:rsidRDefault="00CE0164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bookmarkStart w:id="6" w:name="bookmark22"/>
      <w:r w:rsidRPr="00CE0164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Rozdział XV: </w:t>
      </w:r>
      <w:r w:rsidR="003376F2" w:rsidRPr="00CE0164">
        <w:rPr>
          <w:rFonts w:ascii="Times New Roman" w:hAnsi="Times New Roman" w:cs="Times New Roman"/>
          <w:color w:val="000000"/>
          <w:sz w:val="26"/>
          <w:szCs w:val="26"/>
          <w:u w:val="single"/>
        </w:rPr>
        <w:t>Klauzula informacyjna dotycząca danych osobowych</w:t>
      </w:r>
      <w:bookmarkEnd w:id="6"/>
    </w:p>
    <w:p w14:paraId="0DAD302B" w14:textId="77777777" w:rsidR="004D468B" w:rsidRPr="00E14835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Administratorem </w:t>
      </w:r>
      <w:r w:rsidR="00DE384B">
        <w:rPr>
          <w:bCs/>
          <w:sz w:val="26"/>
          <w:szCs w:val="26"/>
        </w:rPr>
        <w:t>d</w:t>
      </w:r>
      <w:r w:rsidRPr="00E14835">
        <w:rPr>
          <w:bCs/>
          <w:sz w:val="26"/>
          <w:szCs w:val="26"/>
        </w:rPr>
        <w:t xml:space="preserve">anych jest Urząd Miejski w Złotoryi oraz Gmina Miejska Złotoryja, pl. Orląt Lwowskich 1, 59-500 Złotoryja. </w:t>
      </w:r>
    </w:p>
    <w:p w14:paraId="481D9E9D" w14:textId="77777777" w:rsidR="004D468B" w:rsidRPr="00E14835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W Urzędzie powołany jest Inspektor Ochrony Danych Osobowych (IOD). Jeśli mają Państwo pytania dot. sposobu przetwarzania danych osobowych, należy kontaktować się z IOD (tel. 76 8779178 lub iod@zlotoryja.pl). </w:t>
      </w:r>
    </w:p>
    <w:p w14:paraId="335AC155" w14:textId="77777777" w:rsidR="004D468B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>Państwa dane będą przetwarzane w związku z realizacją umowy oraz w celu realizacji obowiązku informacyjnego Urzędu. Dane mogą być przekazywane innym organom publicznym w ramach obowiązujących przepisów prawa lub przez inne podmioty, które na zlecenie Urzędu lub Gminy przetwarzają dane, dla których administratorem jest Urząd lub Gmina.</w:t>
      </w:r>
    </w:p>
    <w:p w14:paraId="3BB79A9E" w14:textId="77777777" w:rsidR="004D468B" w:rsidRPr="00E14835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Dane przechowywane będą przez okres realizacji umowy oraz czas przewidziany dla archiwizowania danej kategorii spraw, aż do czasu zniszczenia dokumentacji.  </w:t>
      </w:r>
    </w:p>
    <w:p w14:paraId="0DB376D8" w14:textId="77777777" w:rsidR="004D468B" w:rsidRPr="00E14835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 xml:space="preserve">Przysługuje Państwu prawo do dostępu do danych, sporządzenia ich kopii. </w:t>
      </w:r>
    </w:p>
    <w:p w14:paraId="38E2EEF9" w14:textId="77777777" w:rsidR="004D468B" w:rsidRPr="00E14835" w:rsidRDefault="004D468B" w:rsidP="00270D93">
      <w:pPr>
        <w:pStyle w:val="Standard"/>
        <w:widowControl/>
        <w:numPr>
          <w:ilvl w:val="0"/>
          <w:numId w:val="34"/>
        </w:numPr>
        <w:spacing w:line="276" w:lineRule="auto"/>
        <w:ind w:left="284" w:hanging="284"/>
        <w:jc w:val="both"/>
        <w:textAlignment w:val="auto"/>
        <w:rPr>
          <w:bCs/>
          <w:sz w:val="26"/>
          <w:szCs w:val="26"/>
        </w:rPr>
      </w:pPr>
      <w:r w:rsidRPr="00E14835">
        <w:rPr>
          <w:bCs/>
          <w:sz w:val="26"/>
          <w:szCs w:val="26"/>
        </w:rPr>
        <w:t>W przypadku naruszenia praw w zakresie przetwarzania danych osobowych, przysługuje Państwu prawo złożenia skargi do organu nadzorczego (PUODO).</w:t>
      </w:r>
    </w:p>
    <w:p w14:paraId="74F68A44" w14:textId="77777777" w:rsidR="001D29A9" w:rsidRDefault="001D29A9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7760A26B" w14:textId="77777777" w:rsidR="003E7F28" w:rsidRDefault="003E7F28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5143CEB1" w14:textId="77777777" w:rsidR="003E7F28" w:rsidRPr="00D003E9" w:rsidRDefault="003E7F28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bookmarkStart w:id="7" w:name="_GoBack"/>
      <w:bookmarkEnd w:id="7"/>
    </w:p>
    <w:p w14:paraId="31233B4E" w14:textId="77777777" w:rsidR="003376F2" w:rsidRPr="00456641" w:rsidRDefault="003B5357" w:rsidP="00270D93">
      <w:pPr>
        <w:pStyle w:val="Bezodstpw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56641">
        <w:rPr>
          <w:rFonts w:ascii="Times New Roman" w:hAnsi="Times New Roman" w:cs="Times New Roman"/>
          <w:b/>
          <w:sz w:val="26"/>
          <w:szCs w:val="26"/>
        </w:rPr>
        <w:t>Załączniki do Regulaminu</w:t>
      </w:r>
      <w:r w:rsidR="001A170E">
        <w:rPr>
          <w:rFonts w:ascii="Times New Roman" w:hAnsi="Times New Roman" w:cs="Times New Roman"/>
          <w:b/>
          <w:sz w:val="26"/>
          <w:szCs w:val="26"/>
        </w:rPr>
        <w:t>:</w:t>
      </w:r>
    </w:p>
    <w:p w14:paraId="2FA6E8B1" w14:textId="77777777" w:rsidR="001A170E" w:rsidRDefault="003B5357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56641">
        <w:rPr>
          <w:rFonts w:ascii="Times New Roman" w:hAnsi="Times New Roman" w:cs="Times New Roman"/>
          <w:sz w:val="26"/>
          <w:szCs w:val="26"/>
        </w:rPr>
        <w:t xml:space="preserve">Załącznik </w:t>
      </w:r>
      <w:r w:rsidR="001A170E">
        <w:rPr>
          <w:rFonts w:ascii="Times New Roman" w:hAnsi="Times New Roman" w:cs="Times New Roman"/>
          <w:sz w:val="26"/>
          <w:szCs w:val="26"/>
        </w:rPr>
        <w:t xml:space="preserve">nr </w:t>
      </w:r>
      <w:r w:rsidRPr="00456641">
        <w:rPr>
          <w:rFonts w:ascii="Times New Roman" w:hAnsi="Times New Roman" w:cs="Times New Roman"/>
          <w:sz w:val="26"/>
          <w:szCs w:val="26"/>
        </w:rPr>
        <w:t xml:space="preserve">1 – </w:t>
      </w:r>
      <w:r w:rsidR="001A170E">
        <w:rPr>
          <w:rFonts w:ascii="Times New Roman" w:hAnsi="Times New Roman" w:cs="Times New Roman"/>
          <w:sz w:val="26"/>
          <w:szCs w:val="26"/>
        </w:rPr>
        <w:t xml:space="preserve">mapa poglądowa z granicami opracowania; </w:t>
      </w:r>
    </w:p>
    <w:p w14:paraId="3139A179" w14:textId="77777777" w:rsidR="003B5357" w:rsidRPr="00456641" w:rsidRDefault="001A170E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Załącznik nr 2 – </w:t>
      </w:r>
      <w:r w:rsidR="00456641" w:rsidRPr="00456641">
        <w:rPr>
          <w:rFonts w:ascii="Times New Roman" w:hAnsi="Times New Roman" w:cs="Times New Roman"/>
          <w:sz w:val="26"/>
          <w:szCs w:val="26"/>
        </w:rPr>
        <w:t>projekt przebudowy skrzyżowania Pl. Reymonta</w:t>
      </w:r>
      <w:r w:rsidR="00456641">
        <w:rPr>
          <w:rFonts w:ascii="Times New Roman" w:hAnsi="Times New Roman" w:cs="Times New Roman"/>
          <w:sz w:val="26"/>
          <w:szCs w:val="26"/>
        </w:rPr>
        <w:t>;</w:t>
      </w:r>
    </w:p>
    <w:p w14:paraId="0AF46A43" w14:textId="77777777" w:rsidR="00610D5C" w:rsidRPr="00456641" w:rsidRDefault="00610D5C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56641">
        <w:rPr>
          <w:rFonts w:ascii="Times New Roman" w:hAnsi="Times New Roman" w:cs="Times New Roman"/>
          <w:sz w:val="26"/>
          <w:szCs w:val="26"/>
        </w:rPr>
        <w:t xml:space="preserve">Załącznik </w:t>
      </w:r>
      <w:r w:rsidR="001A170E">
        <w:rPr>
          <w:rFonts w:ascii="Times New Roman" w:hAnsi="Times New Roman" w:cs="Times New Roman"/>
          <w:sz w:val="26"/>
          <w:szCs w:val="26"/>
        </w:rPr>
        <w:t>nr 3</w:t>
      </w:r>
      <w:r w:rsidRPr="00456641">
        <w:rPr>
          <w:rFonts w:ascii="Times New Roman" w:hAnsi="Times New Roman" w:cs="Times New Roman"/>
          <w:sz w:val="26"/>
          <w:szCs w:val="26"/>
        </w:rPr>
        <w:t xml:space="preserve"> – </w:t>
      </w:r>
      <w:r w:rsidR="00A96439">
        <w:rPr>
          <w:rFonts w:ascii="Times New Roman" w:hAnsi="Times New Roman" w:cs="Times New Roman"/>
          <w:sz w:val="26"/>
          <w:szCs w:val="26"/>
        </w:rPr>
        <w:t xml:space="preserve">zalecenia konserwatorskie; </w:t>
      </w:r>
    </w:p>
    <w:p w14:paraId="5D9D54DE" w14:textId="77777777" w:rsidR="00A96439" w:rsidRDefault="008A7D80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56641">
        <w:rPr>
          <w:rFonts w:ascii="Times New Roman" w:hAnsi="Times New Roman" w:cs="Times New Roman"/>
          <w:sz w:val="26"/>
          <w:szCs w:val="26"/>
        </w:rPr>
        <w:t xml:space="preserve">Załącznik </w:t>
      </w:r>
      <w:r w:rsidR="001A170E">
        <w:rPr>
          <w:rFonts w:ascii="Times New Roman" w:hAnsi="Times New Roman" w:cs="Times New Roman"/>
          <w:sz w:val="26"/>
          <w:szCs w:val="26"/>
        </w:rPr>
        <w:t>nr 4</w:t>
      </w:r>
      <w:r w:rsidRPr="00456641">
        <w:rPr>
          <w:rFonts w:ascii="Times New Roman" w:hAnsi="Times New Roman" w:cs="Times New Roman"/>
          <w:sz w:val="26"/>
          <w:szCs w:val="26"/>
        </w:rPr>
        <w:t xml:space="preserve"> – </w:t>
      </w:r>
      <w:r w:rsidR="00A96439" w:rsidRPr="00456641">
        <w:rPr>
          <w:rFonts w:ascii="Times New Roman" w:hAnsi="Times New Roman" w:cs="Times New Roman"/>
          <w:sz w:val="26"/>
          <w:szCs w:val="26"/>
        </w:rPr>
        <w:t>formularz zgłoszeniowy</w:t>
      </w:r>
      <w:r w:rsidR="001D29A9">
        <w:rPr>
          <w:rFonts w:ascii="Times New Roman" w:hAnsi="Times New Roman" w:cs="Times New Roman"/>
          <w:sz w:val="26"/>
          <w:szCs w:val="26"/>
        </w:rPr>
        <w:t>;</w:t>
      </w:r>
    </w:p>
    <w:p w14:paraId="77CDC241" w14:textId="77777777" w:rsidR="008A7D80" w:rsidRDefault="00A96439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1D29A9">
        <w:rPr>
          <w:rFonts w:ascii="Times New Roman" w:hAnsi="Times New Roman" w:cs="Times New Roman"/>
          <w:sz w:val="26"/>
          <w:szCs w:val="26"/>
        </w:rPr>
        <w:t>Załącznik</w:t>
      </w:r>
      <w:r w:rsidR="001A170E" w:rsidRPr="001D29A9">
        <w:rPr>
          <w:rFonts w:ascii="Times New Roman" w:hAnsi="Times New Roman" w:cs="Times New Roman"/>
          <w:sz w:val="26"/>
          <w:szCs w:val="26"/>
        </w:rPr>
        <w:t xml:space="preserve"> nr 5</w:t>
      </w:r>
      <w:r w:rsidRPr="001D29A9">
        <w:rPr>
          <w:rFonts w:ascii="Times New Roman" w:hAnsi="Times New Roman" w:cs="Times New Roman"/>
          <w:sz w:val="26"/>
          <w:szCs w:val="26"/>
        </w:rPr>
        <w:t xml:space="preserve"> – </w:t>
      </w:r>
      <w:r w:rsidR="008A7D80" w:rsidRPr="001D29A9">
        <w:rPr>
          <w:rFonts w:ascii="Times New Roman" w:hAnsi="Times New Roman" w:cs="Times New Roman"/>
          <w:sz w:val="26"/>
          <w:szCs w:val="26"/>
        </w:rPr>
        <w:t>wypis i wyrys z miejscowego planu zagospodarowania przestrzennego dla obszaru miasta Złotoryi</w:t>
      </w:r>
      <w:r w:rsidRPr="001D29A9">
        <w:rPr>
          <w:rFonts w:ascii="Times New Roman" w:hAnsi="Times New Roman" w:cs="Times New Roman"/>
          <w:sz w:val="26"/>
          <w:szCs w:val="26"/>
        </w:rPr>
        <w:t>;</w:t>
      </w:r>
    </w:p>
    <w:p w14:paraId="2BA23040" w14:textId="77777777" w:rsidR="00A96439" w:rsidRDefault="00A96439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821CBD0" w14:textId="77777777" w:rsidR="00A96439" w:rsidRDefault="00A96439" w:rsidP="00270D93">
      <w:pPr>
        <w:pStyle w:val="Bezodstpw"/>
        <w:spacing w:line="276" w:lineRule="auto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Burmistrz Miasta Złotoryja</w:t>
      </w:r>
    </w:p>
    <w:p w14:paraId="1394A5C2" w14:textId="77777777" w:rsidR="00A96439" w:rsidRDefault="00A96439" w:rsidP="00270D93">
      <w:pPr>
        <w:pStyle w:val="Bezodstpw"/>
        <w:spacing w:line="276" w:lineRule="auto"/>
        <w:ind w:left="4536"/>
        <w:jc w:val="center"/>
        <w:rPr>
          <w:rFonts w:ascii="Times New Roman" w:hAnsi="Times New Roman" w:cs="Times New Roman"/>
          <w:sz w:val="26"/>
          <w:szCs w:val="26"/>
        </w:rPr>
      </w:pPr>
    </w:p>
    <w:p w14:paraId="48A7C9FC" w14:textId="77777777" w:rsidR="00A96439" w:rsidRPr="00456641" w:rsidRDefault="00A96439" w:rsidP="00270D93">
      <w:pPr>
        <w:pStyle w:val="Bezodstpw"/>
        <w:spacing w:line="276" w:lineRule="auto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Robert Pawłowski</w:t>
      </w:r>
    </w:p>
    <w:p w14:paraId="67FC9F76" w14:textId="77777777" w:rsidR="00A96439" w:rsidRPr="00456641" w:rsidRDefault="00A96439" w:rsidP="00270D93">
      <w:pPr>
        <w:pStyle w:val="Bezodstpw"/>
        <w:spacing w:line="276" w:lineRule="auto"/>
        <w:rPr>
          <w:rFonts w:ascii="Times New Roman" w:hAnsi="Times New Roman" w:cs="Times New Roman"/>
          <w:sz w:val="26"/>
          <w:szCs w:val="26"/>
        </w:rPr>
      </w:pPr>
    </w:p>
    <w:sectPr w:rsidR="00A96439" w:rsidRPr="00456641" w:rsidSect="00D6061A">
      <w:headerReference w:type="default" r:id="rId23"/>
      <w:footerReference w:type="default" r:id="rId24"/>
      <w:headerReference w:type="first" r:id="rId25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7F7BA" w14:textId="77777777" w:rsidR="00497CFD" w:rsidRDefault="00497CFD" w:rsidP="005A5B18">
      <w:pPr>
        <w:spacing w:after="0" w:line="240" w:lineRule="auto"/>
      </w:pPr>
      <w:r>
        <w:separator/>
      </w:r>
    </w:p>
  </w:endnote>
  <w:endnote w:type="continuationSeparator" w:id="0">
    <w:p w14:paraId="2C55F425" w14:textId="77777777" w:rsidR="00497CFD" w:rsidRDefault="00497CFD" w:rsidP="005A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37095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6E4E15" w14:textId="77777777" w:rsidR="00CA14EC" w:rsidRDefault="00CA14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4E0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4E0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B66F65" w14:textId="77777777" w:rsidR="00CA14EC" w:rsidRDefault="00CA14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82652" w14:textId="77777777" w:rsidR="00497CFD" w:rsidRDefault="00497CFD" w:rsidP="005A5B18">
      <w:pPr>
        <w:spacing w:after="0" w:line="240" w:lineRule="auto"/>
      </w:pPr>
      <w:r>
        <w:separator/>
      </w:r>
    </w:p>
  </w:footnote>
  <w:footnote w:type="continuationSeparator" w:id="0">
    <w:p w14:paraId="28C92D51" w14:textId="77777777" w:rsidR="00497CFD" w:rsidRDefault="00497CFD" w:rsidP="005A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590C0" w14:textId="77777777" w:rsidR="00CA14EC" w:rsidRDefault="00CA14EC">
    <w:pPr>
      <w:pStyle w:val="Nagwek"/>
    </w:pPr>
  </w:p>
  <w:p w14:paraId="0EFF0672" w14:textId="77777777" w:rsidR="00CA14EC" w:rsidRDefault="00CA14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BAC8E" w14:textId="789307C7" w:rsidR="00270D93" w:rsidRDefault="00270D93" w:rsidP="00C10178">
    <w:pPr>
      <w:pStyle w:val="Nagwek"/>
      <w:tabs>
        <w:tab w:val="clear" w:pos="4536"/>
        <w:tab w:val="clear" w:pos="9072"/>
        <w:tab w:val="left" w:pos="7533"/>
      </w:tabs>
      <w:spacing w:line="276" w:lineRule="auto"/>
      <w:jc w:val="right"/>
      <w:rPr>
        <w:rFonts w:ascii="Times New Roman" w:hAnsi="Times New Roman" w:cs="Times New Roman"/>
        <w:sz w:val="26"/>
        <w:szCs w:val="26"/>
      </w:rPr>
    </w:pPr>
    <w:r w:rsidRPr="00270D93">
      <w:rPr>
        <w:rFonts w:ascii="Times New Roman" w:hAnsi="Times New Roman" w:cs="Times New Roman"/>
        <w:sz w:val="26"/>
        <w:szCs w:val="26"/>
      </w:rPr>
      <w:t>Złącznik do</w:t>
    </w:r>
    <w:r w:rsidR="00C10178">
      <w:rPr>
        <w:rFonts w:ascii="Times New Roman" w:hAnsi="Times New Roman" w:cs="Times New Roman"/>
        <w:sz w:val="26"/>
        <w:szCs w:val="26"/>
      </w:rPr>
      <w:br/>
    </w:r>
    <w:r w:rsidRPr="00270D93">
      <w:rPr>
        <w:rFonts w:ascii="Times New Roman" w:hAnsi="Times New Roman" w:cs="Times New Roman"/>
        <w:sz w:val="26"/>
        <w:szCs w:val="26"/>
      </w:rPr>
      <w:t>Zarządzenia</w:t>
    </w:r>
    <w:r>
      <w:rPr>
        <w:rFonts w:ascii="Times New Roman" w:hAnsi="Times New Roman" w:cs="Times New Roman"/>
        <w:sz w:val="26"/>
        <w:szCs w:val="26"/>
      </w:rPr>
      <w:t xml:space="preserve"> nr 0050.43.2021 </w:t>
    </w:r>
  </w:p>
  <w:p w14:paraId="368F0D1A" w14:textId="533389AB" w:rsidR="00CA14EC" w:rsidRPr="00270D93" w:rsidRDefault="00270D93" w:rsidP="00C10178">
    <w:pPr>
      <w:pStyle w:val="Nagwek"/>
      <w:tabs>
        <w:tab w:val="clear" w:pos="4536"/>
        <w:tab w:val="clear" w:pos="9072"/>
        <w:tab w:val="left" w:pos="9639"/>
      </w:tabs>
      <w:spacing w:line="276" w:lineRule="auto"/>
      <w:jc w:val="right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Burmistrza Miasta Złotoryja </w:t>
    </w:r>
    <w:r w:rsidR="00C10178">
      <w:rPr>
        <w:rFonts w:ascii="Times New Roman" w:hAnsi="Times New Roman" w:cs="Times New Roman"/>
        <w:sz w:val="26"/>
        <w:szCs w:val="26"/>
      </w:rPr>
      <w:br/>
      <w:t xml:space="preserve">                                                                                                                    </w:t>
    </w:r>
    <w:r>
      <w:rPr>
        <w:rFonts w:ascii="Times New Roman" w:hAnsi="Times New Roman" w:cs="Times New Roman"/>
        <w:sz w:val="26"/>
        <w:szCs w:val="26"/>
      </w:rPr>
      <w:t>z dnia 05.03.2021 r.</w:t>
    </w:r>
    <w:r w:rsidR="00CA14EC" w:rsidRPr="00270D93">
      <w:rPr>
        <w:rFonts w:ascii="Times New Roman" w:hAnsi="Times New Roman" w:cs="Times New Roman"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A90"/>
    <w:multiLevelType w:val="hybridMultilevel"/>
    <w:tmpl w:val="4FF4965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00DAD"/>
    <w:multiLevelType w:val="hybridMultilevel"/>
    <w:tmpl w:val="B7BC53A0"/>
    <w:lvl w:ilvl="0" w:tplc="A956C3A8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FB19F2"/>
    <w:multiLevelType w:val="hybridMultilevel"/>
    <w:tmpl w:val="8F148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A3E38"/>
    <w:multiLevelType w:val="hybridMultilevel"/>
    <w:tmpl w:val="449C9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82BE9"/>
    <w:multiLevelType w:val="hybridMultilevel"/>
    <w:tmpl w:val="A654875E"/>
    <w:lvl w:ilvl="0" w:tplc="D784A30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A50E1B"/>
    <w:multiLevelType w:val="hybridMultilevel"/>
    <w:tmpl w:val="A796960A"/>
    <w:lvl w:ilvl="0" w:tplc="9B580D28">
      <w:start w:val="2"/>
      <w:numFmt w:val="decimal"/>
      <w:suff w:val="space"/>
      <w:lvlText w:val="2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F36B4"/>
    <w:multiLevelType w:val="hybridMultilevel"/>
    <w:tmpl w:val="A2F083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8103A"/>
    <w:multiLevelType w:val="multilevel"/>
    <w:tmpl w:val="15B8B1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0" w:hanging="1800"/>
      </w:pPr>
      <w:rPr>
        <w:rFonts w:hint="default"/>
      </w:rPr>
    </w:lvl>
  </w:abstractNum>
  <w:abstractNum w:abstractNumId="8">
    <w:nsid w:val="30902F7F"/>
    <w:multiLevelType w:val="hybridMultilevel"/>
    <w:tmpl w:val="D4A8E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12FCC"/>
    <w:multiLevelType w:val="multilevel"/>
    <w:tmpl w:val="FC944D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C5E2225"/>
    <w:multiLevelType w:val="hybridMultilevel"/>
    <w:tmpl w:val="87BE19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B14BC"/>
    <w:multiLevelType w:val="hybridMultilevel"/>
    <w:tmpl w:val="64E2C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8098A"/>
    <w:multiLevelType w:val="hybridMultilevel"/>
    <w:tmpl w:val="26E0E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521F2"/>
    <w:multiLevelType w:val="hybridMultilevel"/>
    <w:tmpl w:val="BA90DF8A"/>
    <w:lvl w:ilvl="0" w:tplc="5BBE15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409B0"/>
    <w:multiLevelType w:val="multilevel"/>
    <w:tmpl w:val="C776A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812BD"/>
    <w:multiLevelType w:val="multilevel"/>
    <w:tmpl w:val="010CA580"/>
    <w:lvl w:ilvl="0">
      <w:start w:val="1"/>
      <w:numFmt w:val="lowerLetter"/>
      <w:lvlText w:val="%1)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82425"/>
    <w:multiLevelType w:val="hybridMultilevel"/>
    <w:tmpl w:val="BD96C490"/>
    <w:lvl w:ilvl="0" w:tplc="B96E4C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4102B4F"/>
    <w:multiLevelType w:val="multilevel"/>
    <w:tmpl w:val="E0163D3A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64967"/>
    <w:multiLevelType w:val="hybridMultilevel"/>
    <w:tmpl w:val="B906B6FE"/>
    <w:lvl w:ilvl="0" w:tplc="C2DCFE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C2023"/>
    <w:multiLevelType w:val="hybridMultilevel"/>
    <w:tmpl w:val="2A1CF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6446E"/>
    <w:multiLevelType w:val="hybridMultilevel"/>
    <w:tmpl w:val="09E61F64"/>
    <w:lvl w:ilvl="0" w:tplc="358A53C2">
      <w:start w:val="1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A15A5"/>
    <w:multiLevelType w:val="hybridMultilevel"/>
    <w:tmpl w:val="57EEA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E2100"/>
    <w:multiLevelType w:val="multilevel"/>
    <w:tmpl w:val="4B18622C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F74608"/>
    <w:multiLevelType w:val="hybridMultilevel"/>
    <w:tmpl w:val="D08E7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95B6D"/>
    <w:multiLevelType w:val="hybridMultilevel"/>
    <w:tmpl w:val="B218B71C"/>
    <w:lvl w:ilvl="0" w:tplc="5F6897F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5224A"/>
    <w:multiLevelType w:val="hybridMultilevel"/>
    <w:tmpl w:val="56162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467EB"/>
    <w:multiLevelType w:val="hybridMultilevel"/>
    <w:tmpl w:val="EAAEC8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4F1360C"/>
    <w:multiLevelType w:val="hybridMultilevel"/>
    <w:tmpl w:val="C91CDC06"/>
    <w:lvl w:ilvl="0" w:tplc="F380F57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336D3"/>
    <w:multiLevelType w:val="multilevel"/>
    <w:tmpl w:val="C776A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E63700"/>
    <w:multiLevelType w:val="multilevel"/>
    <w:tmpl w:val="76BC73DA"/>
    <w:lvl w:ilvl="0">
      <w:start w:val="1"/>
      <w:numFmt w:val="lowerLetter"/>
      <w:lvlText w:val="%1)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EB54D4"/>
    <w:multiLevelType w:val="hybridMultilevel"/>
    <w:tmpl w:val="3C86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35619"/>
    <w:multiLevelType w:val="hybridMultilevel"/>
    <w:tmpl w:val="68389724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43B0A"/>
    <w:multiLevelType w:val="hybridMultilevel"/>
    <w:tmpl w:val="30E2BC60"/>
    <w:lvl w:ilvl="0" w:tplc="161A231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150E4A"/>
    <w:multiLevelType w:val="hybridMultilevel"/>
    <w:tmpl w:val="B14E7050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85D75"/>
    <w:multiLevelType w:val="hybridMultilevel"/>
    <w:tmpl w:val="3FE0D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43686"/>
    <w:multiLevelType w:val="hybridMultilevel"/>
    <w:tmpl w:val="050E3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901C03"/>
    <w:multiLevelType w:val="hybridMultilevel"/>
    <w:tmpl w:val="A664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17"/>
  </w:num>
  <w:num w:numId="5">
    <w:abstractNumId w:val="2"/>
  </w:num>
  <w:num w:numId="6">
    <w:abstractNumId w:val="12"/>
  </w:num>
  <w:num w:numId="7">
    <w:abstractNumId w:val="0"/>
  </w:num>
  <w:num w:numId="8">
    <w:abstractNumId w:val="35"/>
  </w:num>
  <w:num w:numId="9">
    <w:abstractNumId w:val="1"/>
  </w:num>
  <w:num w:numId="10">
    <w:abstractNumId w:val="23"/>
  </w:num>
  <w:num w:numId="11">
    <w:abstractNumId w:val="33"/>
  </w:num>
  <w:num w:numId="12">
    <w:abstractNumId w:val="18"/>
  </w:num>
  <w:num w:numId="13">
    <w:abstractNumId w:val="22"/>
  </w:num>
  <w:num w:numId="14">
    <w:abstractNumId w:val="29"/>
  </w:num>
  <w:num w:numId="15">
    <w:abstractNumId w:val="15"/>
  </w:num>
  <w:num w:numId="16">
    <w:abstractNumId w:val="7"/>
  </w:num>
  <w:num w:numId="17">
    <w:abstractNumId w:val="24"/>
  </w:num>
  <w:num w:numId="18">
    <w:abstractNumId w:val="26"/>
  </w:num>
  <w:num w:numId="19">
    <w:abstractNumId w:val="4"/>
  </w:num>
  <w:num w:numId="20">
    <w:abstractNumId w:val="5"/>
  </w:num>
  <w:num w:numId="21">
    <w:abstractNumId w:val="32"/>
  </w:num>
  <w:num w:numId="22">
    <w:abstractNumId w:val="8"/>
  </w:num>
  <w:num w:numId="23">
    <w:abstractNumId w:val="36"/>
  </w:num>
  <w:num w:numId="24">
    <w:abstractNumId w:val="20"/>
  </w:num>
  <w:num w:numId="25">
    <w:abstractNumId w:val="31"/>
  </w:num>
  <w:num w:numId="26">
    <w:abstractNumId w:val="27"/>
  </w:num>
  <w:num w:numId="27">
    <w:abstractNumId w:val="11"/>
  </w:num>
  <w:num w:numId="28">
    <w:abstractNumId w:val="34"/>
  </w:num>
  <w:num w:numId="29">
    <w:abstractNumId w:val="13"/>
  </w:num>
  <w:num w:numId="30">
    <w:abstractNumId w:val="6"/>
  </w:num>
  <w:num w:numId="31">
    <w:abstractNumId w:val="3"/>
  </w:num>
  <w:num w:numId="32">
    <w:abstractNumId w:val="19"/>
  </w:num>
  <w:num w:numId="33">
    <w:abstractNumId w:val="30"/>
  </w:num>
  <w:num w:numId="34">
    <w:abstractNumId w:val="25"/>
  </w:num>
  <w:num w:numId="35">
    <w:abstractNumId w:val="28"/>
  </w:num>
  <w:num w:numId="36">
    <w:abstractNumId w:val="9"/>
  </w:num>
  <w:num w:numId="3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37"/>
    <w:rsid w:val="00002762"/>
    <w:rsid w:val="00003B69"/>
    <w:rsid w:val="0000414C"/>
    <w:rsid w:val="00015B1E"/>
    <w:rsid w:val="000A4896"/>
    <w:rsid w:val="000B30A0"/>
    <w:rsid w:val="000C4187"/>
    <w:rsid w:val="000D0232"/>
    <w:rsid w:val="000D1BE6"/>
    <w:rsid w:val="000D360C"/>
    <w:rsid w:val="000E21D6"/>
    <w:rsid w:val="000E21F1"/>
    <w:rsid w:val="000F0FF0"/>
    <w:rsid w:val="00100C73"/>
    <w:rsid w:val="00115E5C"/>
    <w:rsid w:val="0012046B"/>
    <w:rsid w:val="001318C6"/>
    <w:rsid w:val="00133937"/>
    <w:rsid w:val="00152769"/>
    <w:rsid w:val="00153229"/>
    <w:rsid w:val="001739AE"/>
    <w:rsid w:val="001A170E"/>
    <w:rsid w:val="001B224F"/>
    <w:rsid w:val="001C501E"/>
    <w:rsid w:val="001D29A9"/>
    <w:rsid w:val="001F0705"/>
    <w:rsid w:val="0020093C"/>
    <w:rsid w:val="00201066"/>
    <w:rsid w:val="0024504A"/>
    <w:rsid w:val="00246729"/>
    <w:rsid w:val="00270D93"/>
    <w:rsid w:val="002918FF"/>
    <w:rsid w:val="002924B9"/>
    <w:rsid w:val="002F0DAA"/>
    <w:rsid w:val="003159B2"/>
    <w:rsid w:val="00323537"/>
    <w:rsid w:val="003279A5"/>
    <w:rsid w:val="003376F2"/>
    <w:rsid w:val="00356D0C"/>
    <w:rsid w:val="00362952"/>
    <w:rsid w:val="00374E36"/>
    <w:rsid w:val="003858C6"/>
    <w:rsid w:val="0039433E"/>
    <w:rsid w:val="003973DD"/>
    <w:rsid w:val="003B5357"/>
    <w:rsid w:val="003C3D63"/>
    <w:rsid w:val="003C3EC5"/>
    <w:rsid w:val="003C42DA"/>
    <w:rsid w:val="003C495E"/>
    <w:rsid w:val="003D4C40"/>
    <w:rsid w:val="003E00AF"/>
    <w:rsid w:val="003E7F28"/>
    <w:rsid w:val="003F77A2"/>
    <w:rsid w:val="004130B9"/>
    <w:rsid w:val="004253F6"/>
    <w:rsid w:val="0043070E"/>
    <w:rsid w:val="00445884"/>
    <w:rsid w:val="00450811"/>
    <w:rsid w:val="00456641"/>
    <w:rsid w:val="004802A7"/>
    <w:rsid w:val="00491D2D"/>
    <w:rsid w:val="00497CFD"/>
    <w:rsid w:val="004B7602"/>
    <w:rsid w:val="004D38F7"/>
    <w:rsid w:val="004D468B"/>
    <w:rsid w:val="004E3D16"/>
    <w:rsid w:val="004F1A5E"/>
    <w:rsid w:val="00531541"/>
    <w:rsid w:val="005410BE"/>
    <w:rsid w:val="00552336"/>
    <w:rsid w:val="005622F9"/>
    <w:rsid w:val="00583A6A"/>
    <w:rsid w:val="005875D9"/>
    <w:rsid w:val="005A1A93"/>
    <w:rsid w:val="005A5B18"/>
    <w:rsid w:val="005C41C2"/>
    <w:rsid w:val="005E6D49"/>
    <w:rsid w:val="005F64EA"/>
    <w:rsid w:val="00610D5C"/>
    <w:rsid w:val="00616A97"/>
    <w:rsid w:val="00644F76"/>
    <w:rsid w:val="00665205"/>
    <w:rsid w:val="006821DD"/>
    <w:rsid w:val="00687CB5"/>
    <w:rsid w:val="00694C35"/>
    <w:rsid w:val="006A354B"/>
    <w:rsid w:val="006E16AF"/>
    <w:rsid w:val="006E32E3"/>
    <w:rsid w:val="006F77A4"/>
    <w:rsid w:val="00710984"/>
    <w:rsid w:val="00750A3E"/>
    <w:rsid w:val="00767EDD"/>
    <w:rsid w:val="007905C4"/>
    <w:rsid w:val="00790C77"/>
    <w:rsid w:val="007A1433"/>
    <w:rsid w:val="007B612C"/>
    <w:rsid w:val="007E5A49"/>
    <w:rsid w:val="008528AF"/>
    <w:rsid w:val="00870C50"/>
    <w:rsid w:val="00873A10"/>
    <w:rsid w:val="008749A6"/>
    <w:rsid w:val="008A3355"/>
    <w:rsid w:val="008A7D80"/>
    <w:rsid w:val="008B4ACE"/>
    <w:rsid w:val="008C5E6F"/>
    <w:rsid w:val="008E5CE9"/>
    <w:rsid w:val="008E6446"/>
    <w:rsid w:val="00901082"/>
    <w:rsid w:val="009176CF"/>
    <w:rsid w:val="00923C84"/>
    <w:rsid w:val="00932CE9"/>
    <w:rsid w:val="0093402C"/>
    <w:rsid w:val="00950366"/>
    <w:rsid w:val="00955499"/>
    <w:rsid w:val="00961969"/>
    <w:rsid w:val="009675B0"/>
    <w:rsid w:val="009713F4"/>
    <w:rsid w:val="0098682A"/>
    <w:rsid w:val="00986BD9"/>
    <w:rsid w:val="00991F7F"/>
    <w:rsid w:val="009A774D"/>
    <w:rsid w:val="009D5281"/>
    <w:rsid w:val="00A04A46"/>
    <w:rsid w:val="00A05CD9"/>
    <w:rsid w:val="00A16729"/>
    <w:rsid w:val="00A27B79"/>
    <w:rsid w:val="00A3416D"/>
    <w:rsid w:val="00A44D6C"/>
    <w:rsid w:val="00A46101"/>
    <w:rsid w:val="00A839B6"/>
    <w:rsid w:val="00A92A97"/>
    <w:rsid w:val="00A96439"/>
    <w:rsid w:val="00A96D3D"/>
    <w:rsid w:val="00AA37D4"/>
    <w:rsid w:val="00AA720D"/>
    <w:rsid w:val="00AC515C"/>
    <w:rsid w:val="00AC7F01"/>
    <w:rsid w:val="00AD1884"/>
    <w:rsid w:val="00AD6BCD"/>
    <w:rsid w:val="00AE5BA3"/>
    <w:rsid w:val="00B04AB3"/>
    <w:rsid w:val="00B0571E"/>
    <w:rsid w:val="00B13ABC"/>
    <w:rsid w:val="00B31843"/>
    <w:rsid w:val="00B4066D"/>
    <w:rsid w:val="00B410D3"/>
    <w:rsid w:val="00B50CFF"/>
    <w:rsid w:val="00B55C46"/>
    <w:rsid w:val="00B65861"/>
    <w:rsid w:val="00B80FD8"/>
    <w:rsid w:val="00B81F3C"/>
    <w:rsid w:val="00B96846"/>
    <w:rsid w:val="00BA1CE1"/>
    <w:rsid w:val="00BA2B57"/>
    <w:rsid w:val="00BA77ED"/>
    <w:rsid w:val="00BD19A8"/>
    <w:rsid w:val="00BD3582"/>
    <w:rsid w:val="00BE4E03"/>
    <w:rsid w:val="00BF418E"/>
    <w:rsid w:val="00C02193"/>
    <w:rsid w:val="00C03C0B"/>
    <w:rsid w:val="00C04ABD"/>
    <w:rsid w:val="00C10178"/>
    <w:rsid w:val="00C13657"/>
    <w:rsid w:val="00C36036"/>
    <w:rsid w:val="00C41367"/>
    <w:rsid w:val="00C500B3"/>
    <w:rsid w:val="00C62015"/>
    <w:rsid w:val="00C74B13"/>
    <w:rsid w:val="00C85F68"/>
    <w:rsid w:val="00C87FFE"/>
    <w:rsid w:val="00CA14EC"/>
    <w:rsid w:val="00CA2AC2"/>
    <w:rsid w:val="00CA784E"/>
    <w:rsid w:val="00CA7DE3"/>
    <w:rsid w:val="00CB06D4"/>
    <w:rsid w:val="00CC6745"/>
    <w:rsid w:val="00CD5420"/>
    <w:rsid w:val="00CE0164"/>
    <w:rsid w:val="00D003E9"/>
    <w:rsid w:val="00D6061A"/>
    <w:rsid w:val="00D77248"/>
    <w:rsid w:val="00D809F7"/>
    <w:rsid w:val="00D9288E"/>
    <w:rsid w:val="00D97A19"/>
    <w:rsid w:val="00DB446D"/>
    <w:rsid w:val="00DC0F3E"/>
    <w:rsid w:val="00DE384B"/>
    <w:rsid w:val="00E042D7"/>
    <w:rsid w:val="00E127C5"/>
    <w:rsid w:val="00E14D7E"/>
    <w:rsid w:val="00E2105C"/>
    <w:rsid w:val="00E22FD1"/>
    <w:rsid w:val="00E26DC1"/>
    <w:rsid w:val="00E30B5B"/>
    <w:rsid w:val="00E34C9D"/>
    <w:rsid w:val="00E407E3"/>
    <w:rsid w:val="00E52E54"/>
    <w:rsid w:val="00E54053"/>
    <w:rsid w:val="00E73FCD"/>
    <w:rsid w:val="00EA5F4A"/>
    <w:rsid w:val="00EA75C2"/>
    <w:rsid w:val="00EB1282"/>
    <w:rsid w:val="00EB31FE"/>
    <w:rsid w:val="00EC1572"/>
    <w:rsid w:val="00EC5F41"/>
    <w:rsid w:val="00F33AF4"/>
    <w:rsid w:val="00F36F6F"/>
    <w:rsid w:val="00F569F4"/>
    <w:rsid w:val="00FA728B"/>
    <w:rsid w:val="00FB23AD"/>
    <w:rsid w:val="00FD44F8"/>
    <w:rsid w:val="00FE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4E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5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B18"/>
  </w:style>
  <w:style w:type="paragraph" w:styleId="Stopka">
    <w:name w:val="footer"/>
    <w:basedOn w:val="Normalny"/>
    <w:link w:val="StopkaZnak"/>
    <w:uiPriority w:val="99"/>
    <w:unhideWhenUsed/>
    <w:rsid w:val="005A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B18"/>
  </w:style>
  <w:style w:type="paragraph" w:styleId="Tekstdymka">
    <w:name w:val="Balloon Text"/>
    <w:basedOn w:val="Normalny"/>
    <w:link w:val="TekstdymkaZnak"/>
    <w:uiPriority w:val="99"/>
    <w:semiHidden/>
    <w:unhideWhenUsed/>
    <w:rsid w:val="005A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B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A5B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A5B1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0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Tekstpodstawowy5"/>
    <w:rsid w:val="00D7724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rsid w:val="00D7724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D77248"/>
    <w:pPr>
      <w:widowControl w:val="0"/>
      <w:shd w:val="clear" w:color="auto" w:fill="FFFFFF"/>
      <w:spacing w:after="0" w:line="0" w:lineRule="atLeast"/>
      <w:ind w:hanging="5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30">
    <w:name w:val="Heading #3"/>
    <w:basedOn w:val="Normalny"/>
    <w:link w:val="Heading3"/>
    <w:rsid w:val="00D77248"/>
    <w:pPr>
      <w:widowControl w:val="0"/>
      <w:shd w:val="clear" w:color="auto" w:fill="FFFFFF"/>
      <w:spacing w:after="0" w:line="0" w:lineRule="atLeast"/>
      <w:ind w:hanging="520"/>
      <w:jc w:val="both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Heading4">
    <w:name w:val="Heading #4_"/>
    <w:basedOn w:val="Domylnaczcionkaakapitu"/>
    <w:link w:val="Heading40"/>
    <w:rsid w:val="006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6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ny"/>
    <w:link w:val="Heading4"/>
    <w:rsid w:val="00665205"/>
    <w:pPr>
      <w:widowControl w:val="0"/>
      <w:shd w:val="clear" w:color="auto" w:fill="FFFFFF"/>
      <w:spacing w:after="0" w:line="0" w:lineRule="atLeast"/>
      <w:ind w:hanging="56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30">
    <w:name w:val="Body text (3)"/>
    <w:basedOn w:val="Normalny"/>
    <w:link w:val="Bodytext3"/>
    <w:rsid w:val="00665205"/>
    <w:pPr>
      <w:widowControl w:val="0"/>
      <w:shd w:val="clear" w:color="auto" w:fill="FFFFFF"/>
      <w:spacing w:after="0" w:line="274" w:lineRule="exact"/>
      <w:ind w:hanging="5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podstawowy4">
    <w:name w:val="Tekst podstawowy4"/>
    <w:basedOn w:val="Bodytext"/>
    <w:rsid w:val="00337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en-US"/>
    </w:rPr>
  </w:style>
  <w:style w:type="paragraph" w:styleId="Tekstpodstawowy">
    <w:name w:val="Body Text"/>
    <w:basedOn w:val="Normalny"/>
    <w:link w:val="TekstpodstawowyZnak"/>
    <w:rsid w:val="00A96D3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D3D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D003E9"/>
    <w:pPr>
      <w:spacing w:after="0" w:line="240" w:lineRule="auto"/>
    </w:pPr>
  </w:style>
  <w:style w:type="paragraph" w:customStyle="1" w:styleId="Standard">
    <w:name w:val="Standard"/>
    <w:rsid w:val="008528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E3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7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5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B18"/>
  </w:style>
  <w:style w:type="paragraph" w:styleId="Stopka">
    <w:name w:val="footer"/>
    <w:basedOn w:val="Normalny"/>
    <w:link w:val="StopkaZnak"/>
    <w:uiPriority w:val="99"/>
    <w:unhideWhenUsed/>
    <w:rsid w:val="005A5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B18"/>
  </w:style>
  <w:style w:type="paragraph" w:styleId="Tekstdymka">
    <w:name w:val="Balloon Text"/>
    <w:basedOn w:val="Normalny"/>
    <w:link w:val="TekstdymkaZnak"/>
    <w:uiPriority w:val="99"/>
    <w:semiHidden/>
    <w:unhideWhenUsed/>
    <w:rsid w:val="005A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B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A5B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A5B1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0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Tekstpodstawowy5"/>
    <w:rsid w:val="00D7724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rsid w:val="00D7724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D77248"/>
    <w:pPr>
      <w:widowControl w:val="0"/>
      <w:shd w:val="clear" w:color="auto" w:fill="FFFFFF"/>
      <w:spacing w:after="0" w:line="0" w:lineRule="atLeast"/>
      <w:ind w:hanging="5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30">
    <w:name w:val="Heading #3"/>
    <w:basedOn w:val="Normalny"/>
    <w:link w:val="Heading3"/>
    <w:rsid w:val="00D77248"/>
    <w:pPr>
      <w:widowControl w:val="0"/>
      <w:shd w:val="clear" w:color="auto" w:fill="FFFFFF"/>
      <w:spacing w:after="0" w:line="0" w:lineRule="atLeast"/>
      <w:ind w:hanging="520"/>
      <w:jc w:val="both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Heading4">
    <w:name w:val="Heading #4_"/>
    <w:basedOn w:val="Domylnaczcionkaakapitu"/>
    <w:link w:val="Heading40"/>
    <w:rsid w:val="006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6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ny"/>
    <w:link w:val="Heading4"/>
    <w:rsid w:val="00665205"/>
    <w:pPr>
      <w:widowControl w:val="0"/>
      <w:shd w:val="clear" w:color="auto" w:fill="FFFFFF"/>
      <w:spacing w:after="0" w:line="0" w:lineRule="atLeast"/>
      <w:ind w:hanging="56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30">
    <w:name w:val="Body text (3)"/>
    <w:basedOn w:val="Normalny"/>
    <w:link w:val="Bodytext3"/>
    <w:rsid w:val="00665205"/>
    <w:pPr>
      <w:widowControl w:val="0"/>
      <w:shd w:val="clear" w:color="auto" w:fill="FFFFFF"/>
      <w:spacing w:after="0" w:line="274" w:lineRule="exact"/>
      <w:ind w:hanging="5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podstawowy4">
    <w:name w:val="Tekst podstawowy4"/>
    <w:basedOn w:val="Bodytext"/>
    <w:rsid w:val="00337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en-US"/>
    </w:rPr>
  </w:style>
  <w:style w:type="paragraph" w:styleId="Tekstpodstawowy">
    <w:name w:val="Body Text"/>
    <w:basedOn w:val="Normalny"/>
    <w:link w:val="TekstpodstawowyZnak"/>
    <w:rsid w:val="00A96D3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D3D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D003E9"/>
    <w:pPr>
      <w:spacing w:after="0" w:line="240" w:lineRule="auto"/>
    </w:pPr>
  </w:style>
  <w:style w:type="paragraph" w:customStyle="1" w:styleId="Standard">
    <w:name w:val="Standard"/>
    <w:rsid w:val="008528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E3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2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orota.michalska@zlotoryja.pl" TargetMode="External"/><Relationship Id="rId18" Type="http://schemas.openxmlformats.org/officeDocument/2006/relationships/hyperlink" Target="mailto:dorota.michalska@zlotoryja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zlotoryj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lotoryja.pl" TargetMode="External"/><Relationship Id="rId17" Type="http://schemas.openxmlformats.org/officeDocument/2006/relationships/hyperlink" Target="http://www.zlotoryja.p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zlotoryja.pl" TargetMode="External"/><Relationship Id="rId20" Type="http://schemas.openxmlformats.org/officeDocument/2006/relationships/hyperlink" Target="http://www.zlotoryj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rota.michalska@zlotoryja.pl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zlotoryja.pl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lotoryja.pl" TargetMode="External"/><Relationship Id="rId19" Type="http://schemas.openxmlformats.org/officeDocument/2006/relationships/hyperlink" Target="mailto:dorota.michalska@zlotoryj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zlotoryja.pl" TargetMode="External"/><Relationship Id="rId14" Type="http://schemas.openxmlformats.org/officeDocument/2006/relationships/hyperlink" Target="http://www.zlotoryja.pl" TargetMode="External"/><Relationship Id="rId22" Type="http://schemas.openxmlformats.org/officeDocument/2006/relationships/hyperlink" Target="http://www.zlotoryja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D07EE-A315-4394-B582-1844AB63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1</Pages>
  <Words>3095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Modras</dc:creator>
  <cp:keywords/>
  <dc:description/>
  <cp:lastModifiedBy>Dorota Michalska</cp:lastModifiedBy>
  <cp:revision>105</cp:revision>
  <cp:lastPrinted>2021-03-08T08:47:00Z</cp:lastPrinted>
  <dcterms:created xsi:type="dcterms:W3CDTF">2020-10-13T12:26:00Z</dcterms:created>
  <dcterms:modified xsi:type="dcterms:W3CDTF">2021-03-08T08:47:00Z</dcterms:modified>
</cp:coreProperties>
</file>