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138D" w14:textId="77777777" w:rsidR="001D45CD" w:rsidRPr="008E5F1D" w:rsidRDefault="001D45CD" w:rsidP="001D45CD">
      <w:pPr>
        <w:pStyle w:val="Textbody"/>
        <w:ind w:left="5664"/>
        <w:jc w:val="right"/>
        <w:rPr>
          <w:rFonts w:asciiTheme="minorHAnsi" w:hAnsiTheme="minorHAnsi" w:cstheme="minorHAnsi"/>
          <w:sz w:val="18"/>
          <w:szCs w:val="18"/>
        </w:rPr>
      </w:pPr>
      <w:r w:rsidRPr="008E5F1D">
        <w:rPr>
          <w:rFonts w:asciiTheme="minorHAnsi" w:hAnsiTheme="minorHAnsi" w:cstheme="minorHAnsi"/>
          <w:sz w:val="18"/>
          <w:szCs w:val="18"/>
        </w:rPr>
        <w:t>Załącznik do Zarządzenia nr 0050.</w:t>
      </w:r>
      <w:r>
        <w:rPr>
          <w:rFonts w:asciiTheme="minorHAnsi" w:hAnsiTheme="minorHAnsi" w:cstheme="minorHAnsi"/>
          <w:sz w:val="18"/>
          <w:szCs w:val="18"/>
        </w:rPr>
        <w:t>76</w:t>
      </w:r>
      <w:r w:rsidRPr="008E5F1D">
        <w:rPr>
          <w:rFonts w:asciiTheme="minorHAnsi" w:hAnsiTheme="minorHAnsi" w:cstheme="minorHAnsi"/>
          <w:sz w:val="18"/>
          <w:szCs w:val="18"/>
        </w:rPr>
        <w:t>.202</w:t>
      </w:r>
      <w:r>
        <w:rPr>
          <w:rFonts w:asciiTheme="minorHAnsi" w:hAnsiTheme="minorHAnsi" w:cstheme="minorHAnsi"/>
          <w:sz w:val="18"/>
          <w:szCs w:val="18"/>
        </w:rPr>
        <w:t>5</w:t>
      </w:r>
    </w:p>
    <w:p w14:paraId="6250C8A9" w14:textId="77777777" w:rsidR="001D45CD" w:rsidRPr="008E5F1D" w:rsidRDefault="001D45CD" w:rsidP="001D45CD">
      <w:pPr>
        <w:pStyle w:val="Textbody"/>
        <w:ind w:left="5664"/>
        <w:jc w:val="right"/>
        <w:rPr>
          <w:rFonts w:asciiTheme="minorHAnsi" w:hAnsiTheme="minorHAnsi" w:cstheme="minorHAnsi"/>
          <w:sz w:val="18"/>
          <w:szCs w:val="18"/>
        </w:rPr>
      </w:pPr>
      <w:r w:rsidRPr="008E5F1D">
        <w:rPr>
          <w:rFonts w:asciiTheme="minorHAnsi" w:hAnsiTheme="minorHAnsi" w:cstheme="minorHAnsi"/>
          <w:sz w:val="18"/>
          <w:szCs w:val="18"/>
        </w:rPr>
        <w:t>Burmistrza Miasta Złotoryja</w:t>
      </w:r>
    </w:p>
    <w:p w14:paraId="502EDD53" w14:textId="77777777" w:rsidR="001D45CD" w:rsidRPr="008E5F1D" w:rsidRDefault="001D45CD" w:rsidP="001D45CD">
      <w:pPr>
        <w:pStyle w:val="Textbody"/>
        <w:ind w:left="5664"/>
        <w:jc w:val="right"/>
        <w:rPr>
          <w:rFonts w:asciiTheme="minorHAnsi" w:hAnsiTheme="minorHAnsi" w:cstheme="minorHAnsi"/>
          <w:sz w:val="18"/>
          <w:szCs w:val="18"/>
        </w:rPr>
      </w:pPr>
      <w:r w:rsidRPr="008E5F1D">
        <w:rPr>
          <w:rFonts w:asciiTheme="minorHAnsi" w:hAnsiTheme="minorHAnsi" w:cstheme="minorHAnsi"/>
          <w:sz w:val="18"/>
          <w:szCs w:val="18"/>
        </w:rPr>
        <w:t>z dnia</w:t>
      </w:r>
      <w:r>
        <w:rPr>
          <w:rFonts w:asciiTheme="minorHAnsi" w:hAnsiTheme="minorHAnsi" w:cstheme="minorHAnsi"/>
          <w:sz w:val="18"/>
          <w:szCs w:val="18"/>
        </w:rPr>
        <w:t xml:space="preserve"> 11.06.</w:t>
      </w:r>
      <w:r w:rsidRPr="008E5F1D">
        <w:rPr>
          <w:rFonts w:asciiTheme="minorHAnsi" w:hAnsiTheme="minorHAnsi" w:cstheme="minorHAnsi"/>
          <w:sz w:val="18"/>
          <w:szCs w:val="18"/>
        </w:rPr>
        <w:t>202</w:t>
      </w:r>
      <w:r>
        <w:rPr>
          <w:rFonts w:asciiTheme="minorHAnsi" w:hAnsiTheme="minorHAnsi" w:cstheme="minorHAnsi"/>
          <w:sz w:val="18"/>
          <w:szCs w:val="18"/>
        </w:rPr>
        <w:t>5</w:t>
      </w:r>
      <w:r w:rsidRPr="008E5F1D">
        <w:rPr>
          <w:rFonts w:asciiTheme="minorHAnsi" w:hAnsiTheme="minorHAnsi" w:cstheme="minorHAnsi"/>
          <w:sz w:val="18"/>
          <w:szCs w:val="18"/>
        </w:rPr>
        <w:t xml:space="preserve"> r.</w:t>
      </w:r>
    </w:p>
    <w:p w14:paraId="30EDA281" w14:textId="77777777" w:rsidR="001D45CD" w:rsidRPr="008E5F1D" w:rsidRDefault="001D45CD" w:rsidP="001D45CD">
      <w:pPr>
        <w:pStyle w:val="Textbody"/>
        <w:spacing w:before="11"/>
        <w:jc w:val="left"/>
        <w:rPr>
          <w:rFonts w:asciiTheme="minorHAnsi" w:hAnsiTheme="minorHAnsi" w:cstheme="minorHAnsi"/>
          <w:b/>
          <w:sz w:val="24"/>
        </w:rPr>
      </w:pPr>
    </w:p>
    <w:p w14:paraId="277FF12D" w14:textId="77777777" w:rsidR="001D45CD" w:rsidRPr="008E5F1D" w:rsidRDefault="001D45CD" w:rsidP="001D45CD">
      <w:pPr>
        <w:pStyle w:val="Textbody"/>
        <w:jc w:val="center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REGULAMIN KONKURSU na:</w:t>
      </w:r>
    </w:p>
    <w:p w14:paraId="72541BAB" w14:textId="77777777" w:rsidR="001D45CD" w:rsidRPr="008E5F1D" w:rsidRDefault="001D45CD" w:rsidP="001D45CD">
      <w:pPr>
        <w:pStyle w:val="Textbody"/>
        <w:jc w:val="center"/>
        <w:rPr>
          <w:rFonts w:asciiTheme="minorHAnsi" w:hAnsiTheme="minorHAnsi" w:cstheme="minorHAnsi"/>
          <w:b/>
          <w:sz w:val="24"/>
        </w:rPr>
      </w:pPr>
    </w:p>
    <w:p w14:paraId="1FB66489" w14:textId="77777777" w:rsidR="001D45CD" w:rsidRPr="008E5F1D" w:rsidRDefault="001D45CD" w:rsidP="001D45CD">
      <w:pPr>
        <w:pStyle w:val="Textbody"/>
        <w:numPr>
          <w:ilvl w:val="0"/>
          <w:numId w:val="3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najładniejszy balkon lub okno w mieście</w:t>
      </w:r>
    </w:p>
    <w:p w14:paraId="333BA786" w14:textId="77777777" w:rsidR="001D45CD" w:rsidRPr="008E5F1D" w:rsidRDefault="001D45CD" w:rsidP="001D45CD">
      <w:pPr>
        <w:pStyle w:val="Textbody"/>
        <w:numPr>
          <w:ilvl w:val="0"/>
          <w:numId w:val="3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najładniejszy ogródek przydomowy na posesjach jednorodzinnych</w:t>
      </w:r>
    </w:p>
    <w:p w14:paraId="12968BA9" w14:textId="77777777" w:rsidR="001D45CD" w:rsidRPr="008E5F1D" w:rsidRDefault="001D45CD" w:rsidP="001D45CD">
      <w:pPr>
        <w:pStyle w:val="Textbody"/>
        <w:numPr>
          <w:ilvl w:val="0"/>
          <w:numId w:val="4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najładniejszy ogródek przydomowy na posesjach wielorodzinnych</w:t>
      </w:r>
    </w:p>
    <w:p w14:paraId="34788CEA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b/>
          <w:sz w:val="24"/>
        </w:rPr>
      </w:pPr>
    </w:p>
    <w:p w14:paraId="0FC2C188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Organizator konkursu</w:t>
      </w:r>
    </w:p>
    <w:p w14:paraId="3D872DB0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b/>
          <w:bCs/>
          <w:sz w:val="24"/>
        </w:rPr>
        <w:t>Gmina Miejska Złotoryja reprezentowana przez Burmistrza Miasta Złotoryja</w:t>
      </w:r>
      <w:r w:rsidRPr="008E5F1D">
        <w:rPr>
          <w:rFonts w:asciiTheme="minorHAnsi" w:hAnsiTheme="minorHAnsi" w:cstheme="minorHAnsi"/>
          <w:sz w:val="24"/>
        </w:rPr>
        <w:t xml:space="preserve">, Plac Orląt Lwowskich 1, 59- 500 Złotoryja. </w:t>
      </w:r>
    </w:p>
    <w:p w14:paraId="05F08405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sz w:val="24"/>
        </w:rPr>
      </w:pPr>
    </w:p>
    <w:p w14:paraId="77056770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Czas i miejsce konkursu:</w:t>
      </w:r>
    </w:p>
    <w:p w14:paraId="255E39A9" w14:textId="77777777" w:rsidR="001D45CD" w:rsidRPr="008E5F1D" w:rsidRDefault="001D45CD" w:rsidP="001D45CD">
      <w:pPr>
        <w:pStyle w:val="Textbody"/>
        <w:numPr>
          <w:ilvl w:val="0"/>
          <w:numId w:val="6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Konkurs obejmuje obiekty na terenie miasta Złotoryi i trwać będzie do</w:t>
      </w:r>
      <w:r w:rsidRPr="008E5F1D">
        <w:rPr>
          <w:rFonts w:asciiTheme="minorHAnsi" w:hAnsiTheme="minorHAnsi" w:cstheme="minorHAnsi"/>
          <w:sz w:val="24"/>
        </w:rPr>
        <w:br/>
        <w:t xml:space="preserve"> 3</w:t>
      </w:r>
      <w:r>
        <w:rPr>
          <w:rFonts w:asciiTheme="minorHAnsi" w:hAnsiTheme="minorHAnsi" w:cstheme="minorHAnsi"/>
          <w:sz w:val="24"/>
        </w:rPr>
        <w:t>1 sierpnia</w:t>
      </w:r>
      <w:r w:rsidRPr="008E5F1D">
        <w:rPr>
          <w:rFonts w:asciiTheme="minorHAnsi" w:hAnsiTheme="minorHAnsi" w:cstheme="minorHAnsi"/>
          <w:sz w:val="24"/>
        </w:rPr>
        <w:t xml:space="preserve"> 202</w:t>
      </w:r>
      <w:r>
        <w:rPr>
          <w:rFonts w:asciiTheme="minorHAnsi" w:hAnsiTheme="minorHAnsi" w:cstheme="minorHAnsi"/>
          <w:sz w:val="24"/>
        </w:rPr>
        <w:t>5</w:t>
      </w:r>
      <w:r w:rsidRPr="008E5F1D">
        <w:rPr>
          <w:rFonts w:asciiTheme="minorHAnsi" w:hAnsiTheme="minorHAnsi" w:cstheme="minorHAnsi"/>
          <w:sz w:val="24"/>
        </w:rPr>
        <w:t xml:space="preserve"> r.</w:t>
      </w:r>
    </w:p>
    <w:p w14:paraId="2AD6D98B" w14:textId="77777777" w:rsidR="001D45CD" w:rsidRPr="008E5F1D" w:rsidRDefault="001D45CD" w:rsidP="001D45CD">
      <w:pPr>
        <w:pStyle w:val="Textbody"/>
        <w:numPr>
          <w:ilvl w:val="0"/>
          <w:numId w:val="6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Ogłoszenie konkursu nastąpi w prasie lokalnej, na stronie urzędu oraz na tablicy ogłoszeń.</w:t>
      </w:r>
    </w:p>
    <w:p w14:paraId="0F647879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1C6E7EAB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Uczestnictwo</w:t>
      </w:r>
    </w:p>
    <w:p w14:paraId="55FE2F40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bCs/>
          <w:sz w:val="24"/>
        </w:rPr>
      </w:pPr>
      <w:r w:rsidRPr="008E5F1D">
        <w:rPr>
          <w:rFonts w:asciiTheme="minorHAnsi" w:hAnsiTheme="minorHAnsi" w:cstheme="minorHAnsi"/>
          <w:bCs/>
          <w:sz w:val="24"/>
        </w:rPr>
        <w:t>Uczestnikami konkursu mogą być pełnoletnie osoby fizyczne, posiadające zdolność do czynności prawnych, zamieszkałe na terenie Miasta Złotoryja, oraz posiadające prawo do dysponowania nieruchomością zgłoszoną do konkursu.</w:t>
      </w:r>
    </w:p>
    <w:p w14:paraId="13678EE2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Cs/>
          <w:sz w:val="24"/>
        </w:rPr>
        <w:t xml:space="preserve"> </w:t>
      </w:r>
      <w:r w:rsidRPr="008E5F1D">
        <w:rPr>
          <w:rFonts w:asciiTheme="minorHAnsi" w:hAnsiTheme="minorHAnsi" w:cstheme="minorHAnsi"/>
          <w:sz w:val="24"/>
        </w:rPr>
        <w:t>W konkursie mogą brać udział obiekty zgłoszone przez osoby indywidualne, zorganizowane grupy mieszkańców np. jednego bloku, jednej klatki schodowej itp.</w:t>
      </w:r>
    </w:p>
    <w:p w14:paraId="06E12568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sz w:val="24"/>
        </w:rPr>
        <w:t>Udział można brać tylko w jednej kategorii konkursu i dla jednego wybranego obiektu.</w:t>
      </w:r>
    </w:p>
    <w:p w14:paraId="0664CE31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W konkursie mogą brać udział obiekty już nagradzane.</w:t>
      </w:r>
    </w:p>
    <w:p w14:paraId="6446E53F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W konkursie nie mogą brać udziału Radni Rady Miejskiej w Złotoryi, pracownicy Urzędu Miejskiego w Złotoryi,  członkowie komisji konkursowej oraz członkowie ich rodzin zamieszkujący w obrębie tej samej nieruchomości.</w:t>
      </w:r>
    </w:p>
    <w:p w14:paraId="0ED58B9D" w14:textId="77777777" w:rsidR="001D45C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Uczestnik konkursu deklaruje, że złożone oświadczenia i treści są zgodne z prawdą.</w:t>
      </w:r>
    </w:p>
    <w:p w14:paraId="3159C4D4" w14:textId="77777777" w:rsidR="001D45CD" w:rsidRPr="008E5F1D" w:rsidRDefault="001D45CD" w:rsidP="001D45CD">
      <w:pPr>
        <w:pStyle w:val="Textbody"/>
        <w:numPr>
          <w:ilvl w:val="0"/>
          <w:numId w:val="7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Wybrane zdjęcia zostaną opublikowane na stronie internetowej </w:t>
      </w:r>
      <w:hyperlink r:id="rId5" w:history="1">
        <w:r w:rsidRPr="008E5F1D">
          <w:rPr>
            <w:rStyle w:val="Hipercze"/>
            <w:rFonts w:asciiTheme="minorHAnsi" w:hAnsiTheme="minorHAnsi" w:cstheme="minorHAnsi"/>
            <w:sz w:val="24"/>
          </w:rPr>
          <w:t>www.zlotoryja.pl</w:t>
        </w:r>
      </w:hyperlink>
      <w:r w:rsidRPr="008E5F1D">
        <w:rPr>
          <w:rFonts w:asciiTheme="minorHAnsi" w:hAnsiTheme="minorHAnsi" w:cstheme="minorHAnsi"/>
          <w:sz w:val="24"/>
        </w:rPr>
        <w:t xml:space="preserve"> oraz na łamach portalu internetowego zlotoryjska.pl, oraz na Facebooku Urzędu Miasta/Miasto Złotoryja.</w:t>
      </w:r>
    </w:p>
    <w:p w14:paraId="5BE0B4BB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  <w:u w:val="single"/>
        </w:rPr>
      </w:pPr>
    </w:p>
    <w:p w14:paraId="56826138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Zgłoszenie przystąpienia do konkursu</w:t>
      </w:r>
    </w:p>
    <w:p w14:paraId="62D881C6" w14:textId="77777777" w:rsidR="001D45CD" w:rsidRPr="008E5F1D" w:rsidRDefault="001D45CD" w:rsidP="001D45CD">
      <w:pPr>
        <w:pStyle w:val="Textbody"/>
        <w:numPr>
          <w:ilvl w:val="0"/>
          <w:numId w:val="8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Warunkiem udziału w konkursie jest wypełnienie karty zgłoszenia </w:t>
      </w:r>
      <w:r w:rsidRPr="008E5F1D">
        <w:rPr>
          <w:rFonts w:asciiTheme="minorHAnsi" w:hAnsiTheme="minorHAnsi" w:cstheme="minorHAnsi"/>
          <w:color w:val="000000"/>
          <w:kern w:val="0"/>
          <w:sz w:val="24"/>
          <w:lang w:eastAsia="en-US"/>
        </w:rPr>
        <w:t>i podpisanie wszystkich załączników do niniejszego Regulaminu</w:t>
      </w:r>
      <w:r w:rsidRPr="008E5F1D">
        <w:rPr>
          <w:rFonts w:asciiTheme="minorHAnsi" w:hAnsiTheme="minorHAnsi" w:cstheme="minorHAnsi"/>
          <w:sz w:val="24"/>
        </w:rPr>
        <w:t>:</w:t>
      </w:r>
    </w:p>
    <w:p w14:paraId="26F7805E" w14:textId="77777777" w:rsidR="001D45CD" w:rsidRPr="008E5F1D" w:rsidRDefault="001D45CD" w:rsidP="001D45CD">
      <w:pPr>
        <w:pStyle w:val="Textbody"/>
        <w:numPr>
          <w:ilvl w:val="0"/>
          <w:numId w:val="12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karty zgłoszenia;</w:t>
      </w:r>
    </w:p>
    <w:p w14:paraId="00045E29" w14:textId="77777777" w:rsidR="001D45CD" w:rsidRPr="008E5F1D" w:rsidRDefault="001D45CD" w:rsidP="001D45CD">
      <w:pPr>
        <w:pStyle w:val="Textbody"/>
        <w:numPr>
          <w:ilvl w:val="0"/>
          <w:numId w:val="12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klauzuli informacyjnej;</w:t>
      </w:r>
    </w:p>
    <w:p w14:paraId="429CED5D" w14:textId="77777777" w:rsidR="001D45CD" w:rsidRPr="008E5F1D" w:rsidRDefault="001D45CD" w:rsidP="001D45CD">
      <w:pPr>
        <w:pStyle w:val="Textbody"/>
        <w:numPr>
          <w:ilvl w:val="0"/>
          <w:numId w:val="12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wyrażenia zgody na sfotografowanie ogrodu/posesji, balkonu/tarasu i publikację zdjęć ogrodu/posesji, balkonu/tarasu oraz własnego wizerunku.</w:t>
      </w:r>
    </w:p>
    <w:p w14:paraId="194AD18B" w14:textId="77777777" w:rsidR="001D45CD" w:rsidRPr="008E5F1D" w:rsidRDefault="001D45CD" w:rsidP="001D45CD">
      <w:pPr>
        <w:pStyle w:val="Textbody"/>
        <w:numPr>
          <w:ilvl w:val="0"/>
          <w:numId w:val="12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Załącznik w postaci zdjęcia w przypadku kiedy obiektem zgłoszenia do konkursu jest balkon.,</w:t>
      </w:r>
    </w:p>
    <w:p w14:paraId="66559125" w14:textId="77777777" w:rsidR="001D45CD" w:rsidRPr="008E5F1D" w:rsidRDefault="001D45CD" w:rsidP="001D45CD">
      <w:pPr>
        <w:spacing w:after="45" w:line="218" w:lineRule="auto"/>
        <w:ind w:left="367" w:right="5" w:hanging="5"/>
        <w:jc w:val="both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</w:rPr>
        <w:t xml:space="preserve">Karta zgłoszenia wraz z załącznikami stanowi załącznik do regulaminu i jest dostępna na stronie </w:t>
      </w:r>
      <w:hyperlink r:id="rId6" w:history="1">
        <w:r w:rsidRPr="0065506A">
          <w:rPr>
            <w:rStyle w:val="Hipercze"/>
            <w:rFonts w:cstheme="minorHAnsi"/>
            <w:sz w:val="24"/>
          </w:rPr>
          <w:t>www.zlotoryja.pl</w:t>
        </w:r>
      </w:hyperlink>
      <w:r>
        <w:rPr>
          <w:rFonts w:cstheme="minorHAnsi"/>
          <w:sz w:val="24"/>
        </w:rPr>
        <w:t xml:space="preserve"> </w:t>
      </w:r>
      <w:r w:rsidRPr="008E5F1D">
        <w:rPr>
          <w:rFonts w:cstheme="minorHAnsi"/>
          <w:sz w:val="24"/>
        </w:rPr>
        <w:t xml:space="preserve">, w Urzędzie </w:t>
      </w:r>
      <w:r w:rsidRPr="008E5F1D">
        <w:rPr>
          <w:rFonts w:cstheme="minorHAnsi"/>
          <w:sz w:val="24"/>
          <w:szCs w:val="24"/>
        </w:rPr>
        <w:t>Miejskim w Złotoryi, Pl. Orląt Lwowskich 1, w Biurze Obsługi Interesanta pok.1.</w:t>
      </w:r>
    </w:p>
    <w:p w14:paraId="7BAE1580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b/>
          <w:sz w:val="24"/>
        </w:rPr>
      </w:pPr>
    </w:p>
    <w:p w14:paraId="607BC044" w14:textId="77777777" w:rsidR="001D45CD" w:rsidRPr="008E5F1D" w:rsidRDefault="001D45CD" w:rsidP="001D45CD">
      <w:pPr>
        <w:pStyle w:val="Textbody"/>
        <w:numPr>
          <w:ilvl w:val="0"/>
          <w:numId w:val="8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 xml:space="preserve">Zgłoszenia przyjmowane będą do </w:t>
      </w:r>
      <w:r>
        <w:rPr>
          <w:rFonts w:asciiTheme="minorHAnsi" w:hAnsiTheme="minorHAnsi" w:cstheme="minorHAnsi"/>
          <w:b/>
          <w:sz w:val="24"/>
        </w:rPr>
        <w:t>18</w:t>
      </w:r>
      <w:r w:rsidRPr="008E5F1D">
        <w:rPr>
          <w:rFonts w:asciiTheme="minorHAnsi" w:hAnsiTheme="minorHAnsi" w:cstheme="minorHAnsi"/>
          <w:b/>
          <w:sz w:val="24"/>
        </w:rPr>
        <w:t xml:space="preserve"> lipca br.</w:t>
      </w:r>
    </w:p>
    <w:p w14:paraId="068BD8C8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3E082F99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Komisja Konkursowa podczas przeglądu, może wskazać inne miejsca niezgłoszone do konkursu i zaprosić ich właścicieli do udziału.</w:t>
      </w:r>
    </w:p>
    <w:p w14:paraId="14594ED8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46E433E9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Kryteria Oceny</w:t>
      </w:r>
    </w:p>
    <w:p w14:paraId="3BA85D2B" w14:textId="77777777" w:rsidR="001D45CD" w:rsidRPr="008E5F1D" w:rsidRDefault="001D45CD" w:rsidP="001D45CD">
      <w:pPr>
        <w:pStyle w:val="Textbody"/>
        <w:numPr>
          <w:ilvl w:val="0"/>
          <w:numId w:val="9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Komisja po przeprowadzeniu przeglądu obiektów, dokona ich oceny oraz wyłoni laureatów. </w:t>
      </w:r>
    </w:p>
    <w:p w14:paraId="450B0733" w14:textId="77777777" w:rsidR="001D45CD" w:rsidRPr="008E5F1D" w:rsidRDefault="001D45CD" w:rsidP="001D45CD">
      <w:pPr>
        <w:pStyle w:val="Textbody"/>
        <w:numPr>
          <w:ilvl w:val="0"/>
          <w:numId w:val="9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>W ocenie konkursowej będzie brane pod uwagę:</w:t>
      </w:r>
    </w:p>
    <w:p w14:paraId="531FFB6E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- </w:t>
      </w:r>
      <w:r w:rsidRPr="008E5F1D">
        <w:rPr>
          <w:rFonts w:asciiTheme="minorHAnsi" w:hAnsiTheme="minorHAnsi" w:cstheme="minorHAnsi"/>
          <w:b/>
          <w:sz w:val="24"/>
        </w:rPr>
        <w:t xml:space="preserve">kompozycja, </w:t>
      </w:r>
    </w:p>
    <w:p w14:paraId="0CFD84E1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 xml:space="preserve">- użyte gatunki materiałów </w:t>
      </w:r>
      <w:proofErr w:type="spellStart"/>
      <w:r w:rsidRPr="008E5F1D">
        <w:rPr>
          <w:rFonts w:asciiTheme="minorHAnsi" w:hAnsiTheme="minorHAnsi" w:cstheme="minorHAnsi"/>
          <w:b/>
          <w:sz w:val="24"/>
        </w:rPr>
        <w:t>nasadzeniowych</w:t>
      </w:r>
      <w:proofErr w:type="spellEnd"/>
      <w:r w:rsidRPr="008E5F1D">
        <w:rPr>
          <w:rFonts w:asciiTheme="minorHAnsi" w:hAnsiTheme="minorHAnsi" w:cstheme="minorHAnsi"/>
          <w:b/>
          <w:sz w:val="24"/>
        </w:rPr>
        <w:t>,</w:t>
      </w:r>
    </w:p>
    <w:p w14:paraId="74DF5E03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- ogólne wrażenie estetyczne</w:t>
      </w:r>
      <w:r w:rsidRPr="008E5F1D">
        <w:rPr>
          <w:rFonts w:asciiTheme="minorHAnsi" w:hAnsiTheme="minorHAnsi" w:cstheme="minorHAnsi"/>
          <w:sz w:val="24"/>
        </w:rPr>
        <w:t>,</w:t>
      </w:r>
    </w:p>
    <w:p w14:paraId="382694B9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- pomysłowość i oryginalność,</w:t>
      </w:r>
    </w:p>
    <w:p w14:paraId="3B244BF5" w14:textId="77777777" w:rsidR="001D45CD" w:rsidRPr="008E5F1D" w:rsidRDefault="001D45CD" w:rsidP="001D45CD">
      <w:pPr>
        <w:pStyle w:val="Textbody"/>
        <w:ind w:left="720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- ład, porządek i kolorystykę.</w:t>
      </w:r>
    </w:p>
    <w:p w14:paraId="7A82CC2B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06DF897B" w14:textId="77777777" w:rsidR="001D45CD" w:rsidRPr="008E5F1D" w:rsidRDefault="001D45CD" w:rsidP="001D45CD">
      <w:pPr>
        <w:pStyle w:val="Textbody"/>
        <w:numPr>
          <w:ilvl w:val="0"/>
          <w:numId w:val="5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 xml:space="preserve">Przyjmuje się skalę ocen od 0 do </w:t>
      </w:r>
      <w:r>
        <w:rPr>
          <w:rFonts w:asciiTheme="minorHAnsi" w:hAnsiTheme="minorHAnsi" w:cstheme="minorHAnsi"/>
          <w:b/>
          <w:sz w:val="24"/>
        </w:rPr>
        <w:t>6</w:t>
      </w:r>
      <w:r w:rsidRPr="008E5F1D">
        <w:rPr>
          <w:rFonts w:asciiTheme="minorHAnsi" w:hAnsiTheme="minorHAnsi" w:cstheme="minorHAnsi"/>
          <w:b/>
          <w:sz w:val="24"/>
        </w:rPr>
        <w:t xml:space="preserve"> punktów</w:t>
      </w:r>
      <w:r w:rsidRPr="008E5F1D">
        <w:rPr>
          <w:rFonts w:asciiTheme="minorHAnsi" w:hAnsiTheme="minorHAnsi" w:cstheme="minorHAnsi"/>
          <w:sz w:val="24"/>
        </w:rPr>
        <w:t xml:space="preserve"> i nagrodzone zostaną obiekty, które uzyskają największą ilość punktów.</w:t>
      </w:r>
    </w:p>
    <w:p w14:paraId="3A8B90C1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173D16DB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VII.</w:t>
      </w:r>
      <w:r w:rsidRPr="008E5F1D">
        <w:rPr>
          <w:rFonts w:asciiTheme="minorHAnsi" w:hAnsiTheme="minorHAnsi" w:cstheme="minorHAnsi"/>
          <w:b/>
          <w:sz w:val="24"/>
        </w:rPr>
        <w:tab/>
        <w:t>W konkursie przewiduje się po 3 nagrody w każdej kategorii.</w:t>
      </w:r>
    </w:p>
    <w:p w14:paraId="1DA281C3" w14:textId="77777777" w:rsidR="001D45CD" w:rsidRPr="008E5F1D" w:rsidRDefault="001D45CD" w:rsidP="001D45CD">
      <w:pPr>
        <w:pStyle w:val="Textbody"/>
        <w:numPr>
          <w:ilvl w:val="0"/>
          <w:numId w:val="10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Za I miejsce nagrodę pieniężną w wysokości </w:t>
      </w:r>
      <w:r w:rsidRPr="008E5F1D">
        <w:rPr>
          <w:rFonts w:asciiTheme="minorHAnsi" w:hAnsiTheme="minorHAnsi" w:cstheme="minorHAnsi"/>
          <w:b/>
          <w:sz w:val="24"/>
        </w:rPr>
        <w:t>450,00 zł + dyplom</w:t>
      </w:r>
      <w:r w:rsidRPr="008E5F1D">
        <w:rPr>
          <w:rFonts w:asciiTheme="minorHAnsi" w:hAnsiTheme="minorHAnsi" w:cstheme="minorHAnsi"/>
          <w:sz w:val="24"/>
        </w:rPr>
        <w:t>.</w:t>
      </w:r>
    </w:p>
    <w:p w14:paraId="7E58E423" w14:textId="77777777" w:rsidR="001D45CD" w:rsidRPr="008E5F1D" w:rsidRDefault="001D45CD" w:rsidP="001D45CD">
      <w:pPr>
        <w:pStyle w:val="Textbody"/>
        <w:numPr>
          <w:ilvl w:val="0"/>
          <w:numId w:val="10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Za II miejsce nagrodę pieniężną w wysokości </w:t>
      </w:r>
      <w:r w:rsidRPr="008E5F1D">
        <w:rPr>
          <w:rFonts w:asciiTheme="minorHAnsi" w:hAnsiTheme="minorHAnsi" w:cstheme="minorHAnsi"/>
          <w:b/>
          <w:sz w:val="24"/>
        </w:rPr>
        <w:t>400,00 zł + dyplom</w:t>
      </w:r>
      <w:r w:rsidRPr="008E5F1D">
        <w:rPr>
          <w:rFonts w:asciiTheme="minorHAnsi" w:hAnsiTheme="minorHAnsi" w:cstheme="minorHAnsi"/>
          <w:sz w:val="24"/>
        </w:rPr>
        <w:t>.</w:t>
      </w:r>
    </w:p>
    <w:p w14:paraId="33350BCD" w14:textId="77777777" w:rsidR="001D45CD" w:rsidRPr="008E5F1D" w:rsidRDefault="001D45CD" w:rsidP="001D45CD">
      <w:pPr>
        <w:pStyle w:val="Textbody"/>
        <w:numPr>
          <w:ilvl w:val="0"/>
          <w:numId w:val="10"/>
        </w:numPr>
        <w:rPr>
          <w:rFonts w:asciiTheme="minorHAnsi" w:hAnsiTheme="minorHAnsi" w:cstheme="minorHAnsi"/>
          <w:sz w:val="24"/>
        </w:rPr>
      </w:pPr>
      <w:r w:rsidRPr="008E5F1D">
        <w:rPr>
          <w:rFonts w:asciiTheme="minorHAnsi" w:hAnsiTheme="minorHAnsi" w:cstheme="minorHAnsi"/>
          <w:sz w:val="24"/>
        </w:rPr>
        <w:t xml:space="preserve">Za III miejsce nagrodę pieniężną w wysokości </w:t>
      </w:r>
      <w:r w:rsidRPr="008E5F1D">
        <w:rPr>
          <w:rFonts w:asciiTheme="minorHAnsi" w:hAnsiTheme="minorHAnsi" w:cstheme="minorHAnsi"/>
          <w:b/>
          <w:sz w:val="24"/>
        </w:rPr>
        <w:t>350,00 zł + dyplom</w:t>
      </w:r>
      <w:r w:rsidRPr="008E5F1D">
        <w:rPr>
          <w:rFonts w:asciiTheme="minorHAnsi" w:hAnsiTheme="minorHAnsi" w:cstheme="minorHAnsi"/>
          <w:sz w:val="24"/>
        </w:rPr>
        <w:t>.</w:t>
      </w:r>
    </w:p>
    <w:p w14:paraId="15127F55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01AB9AC7" w14:textId="77777777" w:rsidR="001D45CD" w:rsidRPr="008E5F1D" w:rsidRDefault="001D45CD" w:rsidP="001D45CD">
      <w:pPr>
        <w:pStyle w:val="Textbody"/>
        <w:numPr>
          <w:ilvl w:val="0"/>
          <w:numId w:val="11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Komisja zastrzega sobie prawo innego podziału nagród bądź odstąpienia od ich przyznania.</w:t>
      </w:r>
    </w:p>
    <w:p w14:paraId="2F5D6EEE" w14:textId="77777777" w:rsidR="001D45CD" w:rsidRPr="008E5F1D" w:rsidRDefault="001D45CD" w:rsidP="001D45CD">
      <w:pPr>
        <w:pStyle w:val="Textbody"/>
        <w:rPr>
          <w:rFonts w:asciiTheme="minorHAnsi" w:hAnsiTheme="minorHAnsi" w:cstheme="minorHAnsi"/>
          <w:sz w:val="24"/>
        </w:rPr>
      </w:pPr>
    </w:p>
    <w:p w14:paraId="2E756181" w14:textId="47EE0A62" w:rsidR="001D45CD" w:rsidRDefault="001D45CD" w:rsidP="00614440">
      <w:pPr>
        <w:pStyle w:val="Textbody"/>
        <w:numPr>
          <w:ilvl w:val="0"/>
          <w:numId w:val="11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Rozstrzygnięcie konkursu nastąpi do końca października 202</w:t>
      </w:r>
      <w:r>
        <w:rPr>
          <w:rFonts w:asciiTheme="minorHAnsi" w:hAnsiTheme="minorHAnsi" w:cstheme="minorHAnsi"/>
          <w:b/>
          <w:sz w:val="24"/>
        </w:rPr>
        <w:t>5</w:t>
      </w:r>
      <w:r w:rsidRPr="008E5F1D">
        <w:rPr>
          <w:rFonts w:asciiTheme="minorHAnsi" w:hAnsiTheme="minorHAnsi" w:cstheme="minorHAnsi"/>
          <w:b/>
          <w:sz w:val="24"/>
        </w:rPr>
        <w:t xml:space="preserve"> r.</w:t>
      </w:r>
    </w:p>
    <w:p w14:paraId="12B1BEB6" w14:textId="77777777" w:rsidR="00614440" w:rsidRPr="008E5F1D" w:rsidRDefault="00614440" w:rsidP="00614440">
      <w:pPr>
        <w:pStyle w:val="Textbody"/>
        <w:ind w:left="720"/>
        <w:rPr>
          <w:rFonts w:asciiTheme="minorHAnsi" w:hAnsiTheme="minorHAnsi" w:cstheme="minorHAnsi"/>
          <w:b/>
          <w:sz w:val="24"/>
        </w:rPr>
      </w:pPr>
    </w:p>
    <w:p w14:paraId="682A4F74" w14:textId="727A05E7" w:rsidR="001D45CD" w:rsidRDefault="001D45CD" w:rsidP="00614440">
      <w:pPr>
        <w:pStyle w:val="Textbody"/>
        <w:numPr>
          <w:ilvl w:val="0"/>
          <w:numId w:val="11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Wyniki konkursu ogłoszone zostaną w prasie lokalnej.</w:t>
      </w:r>
    </w:p>
    <w:p w14:paraId="0F2751CE" w14:textId="77777777" w:rsidR="00614440" w:rsidRPr="008E5F1D" w:rsidRDefault="00614440" w:rsidP="00614440">
      <w:pPr>
        <w:pStyle w:val="Textbody"/>
        <w:rPr>
          <w:rFonts w:asciiTheme="minorHAnsi" w:hAnsiTheme="minorHAnsi" w:cstheme="minorHAnsi"/>
          <w:b/>
          <w:sz w:val="24"/>
        </w:rPr>
      </w:pPr>
    </w:p>
    <w:p w14:paraId="3A36FAD2" w14:textId="617DCB43" w:rsidR="001D45CD" w:rsidRDefault="001D45CD" w:rsidP="00614440">
      <w:pPr>
        <w:pStyle w:val="Textbody"/>
        <w:numPr>
          <w:ilvl w:val="0"/>
          <w:numId w:val="11"/>
        </w:numPr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sz w:val="24"/>
        </w:rPr>
        <w:t>Uroczystość wręczenia nagród oraz dyplomów nastąpi w Urzędzie Miejskim                      w Złotoryi.</w:t>
      </w:r>
    </w:p>
    <w:p w14:paraId="333709C0" w14:textId="77777777" w:rsidR="00614440" w:rsidRPr="008E5F1D" w:rsidRDefault="00614440" w:rsidP="00614440">
      <w:pPr>
        <w:pStyle w:val="Textbody"/>
        <w:rPr>
          <w:rFonts w:asciiTheme="minorHAnsi" w:hAnsiTheme="minorHAnsi" w:cstheme="minorHAnsi"/>
          <w:b/>
          <w:sz w:val="24"/>
        </w:rPr>
      </w:pPr>
    </w:p>
    <w:p w14:paraId="6A41106B" w14:textId="39EBC604" w:rsidR="001D45CD" w:rsidRDefault="001D45CD" w:rsidP="001D45CD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Dane uczestników, jak również informacje o uzyskaniu przez niego nagrody zostaną upublicznione na stronie internetowej Organizatora: www.zlotoryja.pl. lub za pośrednictwem innych środków masowego przekazu w związku z publicznym charakterem konkursu</w:t>
      </w:r>
      <w:r w:rsidR="00614440">
        <w:rPr>
          <w:rFonts w:cstheme="minorHAnsi"/>
          <w:sz w:val="24"/>
          <w:szCs w:val="24"/>
        </w:rPr>
        <w:t>.</w:t>
      </w:r>
    </w:p>
    <w:p w14:paraId="387A6D17" w14:textId="77777777" w:rsidR="00614440" w:rsidRDefault="00614440" w:rsidP="00614440">
      <w:pPr>
        <w:pStyle w:val="Akapitzlist"/>
        <w:jc w:val="both"/>
        <w:rPr>
          <w:rFonts w:cstheme="minorHAnsi"/>
          <w:sz w:val="24"/>
          <w:szCs w:val="24"/>
        </w:rPr>
      </w:pPr>
    </w:p>
    <w:p w14:paraId="5D1FD9AC" w14:textId="77777777" w:rsidR="001D45CD" w:rsidRDefault="001D45CD" w:rsidP="001D45CD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Organizator nie ponosi odpowiedzialności za podanie przez Uczestników konkursu nieprawidłowych lub nieprawdziwych danych.</w:t>
      </w:r>
    </w:p>
    <w:p w14:paraId="475ACAB7" w14:textId="77777777" w:rsidR="00614440" w:rsidRPr="008E5F1D" w:rsidRDefault="00614440" w:rsidP="00614440">
      <w:pPr>
        <w:pStyle w:val="Akapitzlist"/>
        <w:jc w:val="both"/>
        <w:rPr>
          <w:rFonts w:cstheme="minorHAnsi"/>
          <w:sz w:val="24"/>
          <w:szCs w:val="24"/>
        </w:rPr>
      </w:pPr>
    </w:p>
    <w:p w14:paraId="29EE7E8B" w14:textId="77777777" w:rsidR="001D45CD" w:rsidRDefault="001D45CD" w:rsidP="001D45CD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Uczestnik, zgłaszając się do konkursu oświadcza, iż przysługują mu wyłączne </w:t>
      </w:r>
      <w:r w:rsidRPr="008E5F1D">
        <w:rPr>
          <w:rFonts w:cstheme="minorHAnsi"/>
          <w:sz w:val="24"/>
          <w:szCs w:val="24"/>
        </w:rPr>
        <w:br/>
        <w:t xml:space="preserve">i nieograniczone prawa autorskie do nadesłanych fotografii. Ponadto oświadcza, że wyraża zgodę na wielokrotne, nieodpłatne publikowanie nagrodzonych fotografii oraz opublikowanie jego imienia, nazwiska oraz miejscowości zamieszkania w materiałach </w:t>
      </w:r>
      <w:r w:rsidRPr="008E5F1D">
        <w:rPr>
          <w:rFonts w:cstheme="minorHAnsi"/>
          <w:sz w:val="24"/>
          <w:szCs w:val="24"/>
        </w:rPr>
        <w:lastRenderedPageBreak/>
        <w:t xml:space="preserve">promocyjnych, a także na ich wykorzystywanie w celach promocyjnych </w:t>
      </w:r>
      <w:r w:rsidRPr="008E5F1D">
        <w:rPr>
          <w:rFonts w:cstheme="minorHAnsi"/>
          <w:sz w:val="24"/>
          <w:szCs w:val="24"/>
        </w:rPr>
        <w:br/>
        <w:t>i marketingowych, w szczególności na utrwalanie, modyfikowanie i zwielokrotnianie fotografii każdą techniką, w tym m. in. drukarską, reprograficzną, zapisu magnetycznego, cyfrową, audiowizualną, na jakichkolwiek nośnikach, bez ograniczeń co do ilości i wielkości nakładu, oraz rozpowszechnianie fotografii poprzez publiczne udostępnianie w taki sposób, aby każdy mógł mieć do nich dostęp w miejscu i w czasie przez siebie wybranym, w szczególności w sieciach komputerowych, Internecie oraz telefonach komórkowych.</w:t>
      </w:r>
    </w:p>
    <w:p w14:paraId="344C6AEC" w14:textId="77777777" w:rsidR="00614440" w:rsidRDefault="00614440" w:rsidP="00614440">
      <w:pPr>
        <w:pStyle w:val="Akapitzlist"/>
        <w:jc w:val="both"/>
        <w:rPr>
          <w:rFonts w:cstheme="minorHAnsi"/>
          <w:sz w:val="24"/>
          <w:szCs w:val="24"/>
        </w:rPr>
      </w:pPr>
    </w:p>
    <w:p w14:paraId="3D7952EB" w14:textId="28A7469B" w:rsidR="001D45CD" w:rsidRPr="008E5F1D" w:rsidRDefault="001D45CD" w:rsidP="001D45CD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Zgłoszenie prac do konkursu jest równoznaczne z oświadczeniem posiadania praw autorskich oraz majątkowych do zdjęcia. Nadsyłając prace na konkurs, autor oświadcza, że prawa osób trzecich zostały wyjaśnione a autor prac posiada stosowne zezwolenie na wykorzystanie wizerunku osób utrwalanych na fotografiach. (Ustawa z dnia 4 lutego 1994 r. o prawie autorskim i prawach pokrewnych</w:t>
      </w:r>
      <w:r>
        <w:rPr>
          <w:rFonts w:cstheme="minorHAnsi"/>
          <w:sz w:val="24"/>
          <w:szCs w:val="24"/>
        </w:rPr>
        <w:t xml:space="preserve">  </w:t>
      </w:r>
      <w:r w:rsidRPr="008E5F1D">
        <w:rPr>
          <w:rFonts w:cstheme="minorHAnsi"/>
          <w:sz w:val="24"/>
          <w:szCs w:val="24"/>
        </w:rPr>
        <w:t>Dz.U. z 202</w:t>
      </w:r>
      <w:r>
        <w:rPr>
          <w:rFonts w:cstheme="minorHAnsi"/>
          <w:sz w:val="24"/>
          <w:szCs w:val="24"/>
        </w:rPr>
        <w:t>5</w:t>
      </w:r>
      <w:r w:rsidRPr="008E5F1D">
        <w:rPr>
          <w:rFonts w:cstheme="minorHAnsi"/>
          <w:sz w:val="24"/>
          <w:szCs w:val="24"/>
        </w:rPr>
        <w:t xml:space="preserve"> r. poz. </w:t>
      </w:r>
      <w:r>
        <w:rPr>
          <w:rFonts w:cstheme="minorHAnsi"/>
          <w:sz w:val="24"/>
          <w:szCs w:val="24"/>
        </w:rPr>
        <w:t>24</w:t>
      </w:r>
      <w:r w:rsidRPr="008E5F1D">
        <w:rPr>
          <w:rFonts w:cstheme="minorHAnsi"/>
          <w:sz w:val="24"/>
          <w:szCs w:val="24"/>
        </w:rPr>
        <w:t xml:space="preserve"> z </w:t>
      </w:r>
      <w:proofErr w:type="spellStart"/>
      <w:r w:rsidRPr="008E5F1D">
        <w:rPr>
          <w:rFonts w:cstheme="minorHAnsi"/>
          <w:sz w:val="24"/>
          <w:szCs w:val="24"/>
        </w:rPr>
        <w:t>późn</w:t>
      </w:r>
      <w:proofErr w:type="spellEnd"/>
      <w:r w:rsidRPr="008E5F1D">
        <w:rPr>
          <w:rFonts w:cstheme="minorHAnsi"/>
          <w:sz w:val="24"/>
          <w:szCs w:val="24"/>
        </w:rPr>
        <w:t>, zm.).</w:t>
      </w:r>
    </w:p>
    <w:p w14:paraId="726ED297" w14:textId="77777777" w:rsidR="001D45CD" w:rsidRPr="008E5F1D" w:rsidRDefault="001D45CD" w:rsidP="001D45CD">
      <w:pPr>
        <w:pStyle w:val="Akapitzlist"/>
        <w:jc w:val="both"/>
        <w:rPr>
          <w:rFonts w:cstheme="minorHAnsi"/>
          <w:sz w:val="24"/>
          <w:szCs w:val="24"/>
        </w:rPr>
      </w:pPr>
    </w:p>
    <w:p w14:paraId="2091E72A" w14:textId="77777777" w:rsidR="001D45CD" w:rsidRPr="008E5F1D" w:rsidRDefault="001D45CD" w:rsidP="001D45CD">
      <w:pPr>
        <w:jc w:val="both"/>
        <w:rPr>
          <w:rFonts w:cstheme="minorHAnsi"/>
          <w:sz w:val="24"/>
          <w:szCs w:val="24"/>
        </w:rPr>
      </w:pPr>
    </w:p>
    <w:p w14:paraId="185DF6EC" w14:textId="77777777" w:rsidR="001D45CD" w:rsidRPr="008E5F1D" w:rsidRDefault="001D45CD" w:rsidP="001D45CD">
      <w:pPr>
        <w:jc w:val="both"/>
        <w:rPr>
          <w:rFonts w:cstheme="minorHAnsi"/>
          <w:sz w:val="24"/>
          <w:szCs w:val="24"/>
        </w:rPr>
      </w:pPr>
    </w:p>
    <w:p w14:paraId="67D68C35" w14:textId="77777777" w:rsidR="001D45CD" w:rsidRPr="008E5F1D" w:rsidRDefault="001D45CD" w:rsidP="001D45CD">
      <w:pPr>
        <w:jc w:val="both"/>
        <w:rPr>
          <w:rFonts w:cstheme="minorHAnsi"/>
        </w:rPr>
      </w:pPr>
    </w:p>
    <w:p w14:paraId="2CCDAA3E" w14:textId="77777777" w:rsidR="001D45CD" w:rsidRPr="008E5F1D" w:rsidRDefault="001D45CD" w:rsidP="001D45CD">
      <w:pPr>
        <w:jc w:val="both"/>
        <w:rPr>
          <w:rFonts w:cstheme="minorHAnsi"/>
        </w:rPr>
      </w:pPr>
    </w:p>
    <w:p w14:paraId="6908CFF5" w14:textId="77777777" w:rsidR="001D45CD" w:rsidRPr="008E5F1D" w:rsidRDefault="001D45CD" w:rsidP="001D45CD">
      <w:pPr>
        <w:jc w:val="both"/>
        <w:rPr>
          <w:rFonts w:cstheme="minorHAnsi"/>
        </w:rPr>
      </w:pPr>
    </w:p>
    <w:p w14:paraId="121ED621" w14:textId="77777777" w:rsidR="001D45CD" w:rsidRPr="008E5F1D" w:rsidRDefault="001D45CD" w:rsidP="001D45CD">
      <w:pPr>
        <w:jc w:val="both"/>
        <w:rPr>
          <w:rFonts w:cstheme="minorHAnsi"/>
        </w:rPr>
      </w:pPr>
    </w:p>
    <w:p w14:paraId="44096796" w14:textId="77777777" w:rsidR="001D45CD" w:rsidRPr="008E5F1D" w:rsidRDefault="001D45CD" w:rsidP="001D45CD">
      <w:pPr>
        <w:jc w:val="both"/>
        <w:rPr>
          <w:rFonts w:cstheme="minorHAnsi"/>
        </w:rPr>
      </w:pPr>
    </w:p>
    <w:p w14:paraId="37D7B6CA" w14:textId="77777777" w:rsidR="001D45CD" w:rsidRPr="008E5F1D" w:rsidRDefault="001D45CD" w:rsidP="001D45CD">
      <w:pPr>
        <w:jc w:val="both"/>
        <w:rPr>
          <w:rFonts w:cstheme="minorHAnsi"/>
        </w:rPr>
      </w:pPr>
    </w:p>
    <w:p w14:paraId="409C76C9" w14:textId="77777777" w:rsidR="001D45CD" w:rsidRDefault="001D45CD"/>
    <w:sectPr w:rsidR="001D45CD" w:rsidSect="0061444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12CC"/>
    <w:multiLevelType w:val="multilevel"/>
    <w:tmpl w:val="BC9C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F6062"/>
    <w:multiLevelType w:val="multilevel"/>
    <w:tmpl w:val="DA581D04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2" w15:restartNumberingAfterBreak="0">
    <w:nsid w:val="142F0939"/>
    <w:multiLevelType w:val="multilevel"/>
    <w:tmpl w:val="EE88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833E8"/>
    <w:multiLevelType w:val="hybridMultilevel"/>
    <w:tmpl w:val="CE7AA414"/>
    <w:lvl w:ilvl="0" w:tplc="1BDC241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137223"/>
    <w:multiLevelType w:val="hybridMultilevel"/>
    <w:tmpl w:val="2B90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7578D"/>
    <w:multiLevelType w:val="hybridMultilevel"/>
    <w:tmpl w:val="EE0E0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30D48"/>
    <w:multiLevelType w:val="multilevel"/>
    <w:tmpl w:val="7D0A5270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7" w15:restartNumberingAfterBreak="0">
    <w:nsid w:val="609030AB"/>
    <w:multiLevelType w:val="hybridMultilevel"/>
    <w:tmpl w:val="3CAA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15E0"/>
    <w:multiLevelType w:val="hybridMultilevel"/>
    <w:tmpl w:val="0834F7F6"/>
    <w:lvl w:ilvl="0" w:tplc="4880E1CC">
      <w:start w:val="8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DF2593"/>
    <w:multiLevelType w:val="hybridMultilevel"/>
    <w:tmpl w:val="9C3C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85F09"/>
    <w:multiLevelType w:val="hybridMultilevel"/>
    <w:tmpl w:val="3ED001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D8A6CB1"/>
    <w:multiLevelType w:val="hybridMultilevel"/>
    <w:tmpl w:val="2F10F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826853">
    <w:abstractNumId w:val="2"/>
  </w:num>
  <w:num w:numId="2" w16cid:durableId="974027939">
    <w:abstractNumId w:val="0"/>
  </w:num>
  <w:num w:numId="3" w16cid:durableId="1704358732">
    <w:abstractNumId w:val="1"/>
  </w:num>
  <w:num w:numId="4" w16cid:durableId="261186730">
    <w:abstractNumId w:val="6"/>
  </w:num>
  <w:num w:numId="5" w16cid:durableId="147022668">
    <w:abstractNumId w:val="3"/>
  </w:num>
  <w:num w:numId="6" w16cid:durableId="1447240406">
    <w:abstractNumId w:val="4"/>
  </w:num>
  <w:num w:numId="7" w16cid:durableId="1136920218">
    <w:abstractNumId w:val="7"/>
  </w:num>
  <w:num w:numId="8" w16cid:durableId="1223256170">
    <w:abstractNumId w:val="9"/>
  </w:num>
  <w:num w:numId="9" w16cid:durableId="54934856">
    <w:abstractNumId w:val="11"/>
  </w:num>
  <w:num w:numId="10" w16cid:durableId="1430083901">
    <w:abstractNumId w:val="5"/>
  </w:num>
  <w:num w:numId="11" w16cid:durableId="1355840744">
    <w:abstractNumId w:val="8"/>
  </w:num>
  <w:num w:numId="12" w16cid:durableId="19771049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912"/>
    <w:rsid w:val="00180AF6"/>
    <w:rsid w:val="001D45CD"/>
    <w:rsid w:val="00511432"/>
    <w:rsid w:val="00614440"/>
    <w:rsid w:val="006949AD"/>
    <w:rsid w:val="007B6DDB"/>
    <w:rsid w:val="00A17912"/>
    <w:rsid w:val="00B130DA"/>
    <w:rsid w:val="00B553E6"/>
    <w:rsid w:val="00CF0113"/>
    <w:rsid w:val="00DB7FA2"/>
    <w:rsid w:val="00E4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9F25"/>
  <w15:chartTrackingRefBased/>
  <w15:docId w15:val="{00CE8B93-FC42-44B5-AAFC-490C61E4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49AD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1D45CD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Arial Unicode MS"/>
      <w:kern w:val="3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D45C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D45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lotoryja.pl" TargetMode="External"/><Relationship Id="rId5" Type="http://schemas.openxmlformats.org/officeDocument/2006/relationships/hyperlink" Target="http://www.zlotoryj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Głowacka-Wygaś</dc:creator>
  <cp:keywords/>
  <dc:description/>
  <cp:lastModifiedBy>Piotr Maas</cp:lastModifiedBy>
  <cp:revision>4</cp:revision>
  <dcterms:created xsi:type="dcterms:W3CDTF">2025-06-17T06:52:00Z</dcterms:created>
  <dcterms:modified xsi:type="dcterms:W3CDTF">2025-06-17T09:27:00Z</dcterms:modified>
</cp:coreProperties>
</file>